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C" w:rsidRDefault="00C9126C" w:rsidP="00C9126C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МУНИЦИПАЛЬНЫЙ ОКРУГ» СМОЛЕНСКОЙ ОБЛАСТИ</w:t>
      </w:r>
    </w:p>
    <w:p w:rsidR="00C9126C" w:rsidRDefault="00C9126C" w:rsidP="00C9126C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C9126C" w:rsidRDefault="00C9126C" w:rsidP="00C9126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C9126C" w:rsidRDefault="00C9126C" w:rsidP="00C9126C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C9126C" w:rsidRDefault="00C9126C" w:rsidP="00C9126C">
      <w:pPr>
        <w:spacing w:after="20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05 марта 2025 года.                                                                    № </w:t>
      </w:r>
      <w:proofErr w:type="gramStart"/>
      <w:r w:rsidR="00283FE7">
        <w:rPr>
          <w:rFonts w:ascii="Times New Roman" w:eastAsia="Times New Roman" w:hAnsi="Times New Roman"/>
          <w:sz w:val="28"/>
          <w:szCs w:val="28"/>
          <w:lang w:eastAsia="ru-RU"/>
        </w:rPr>
        <w:t xml:space="preserve">72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   </w:t>
      </w:r>
    </w:p>
    <w:p w:rsidR="00C9126C" w:rsidRDefault="00C9126C" w:rsidP="00C9126C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26C">
        <w:rPr>
          <w:rFonts w:ascii="Times New Roman" w:hAnsi="Times New Roman"/>
          <w:sz w:val="28"/>
          <w:szCs w:val="28"/>
        </w:rPr>
        <w:t xml:space="preserve">О проведении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2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 Велижском районе» в 2025 году </w:t>
      </w:r>
    </w:p>
    <w:p w:rsidR="000534AE" w:rsidRDefault="000534AE"/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9126C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приказом Федеральной службы по надзору в сфере образования и науки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(далее - Приказ № 1008) и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в общеобразовательных организациях Смоленской области в 2025 году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26C">
        <w:rPr>
          <w:rFonts w:ascii="Times New Roman" w:hAnsi="Times New Roman"/>
          <w:sz w:val="28"/>
          <w:szCs w:val="28"/>
        </w:rPr>
        <w:t>1. Руководителям   общеобразовательных организаций Велижского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26C">
        <w:rPr>
          <w:rFonts w:ascii="Times New Roman" w:hAnsi="Times New Roman"/>
          <w:sz w:val="28"/>
          <w:szCs w:val="28"/>
        </w:rPr>
        <w:t>обеспечить: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26C">
        <w:rPr>
          <w:rFonts w:ascii="Times New Roman" w:hAnsi="Times New Roman"/>
          <w:sz w:val="28"/>
          <w:szCs w:val="28"/>
        </w:rPr>
        <w:t>- организацию и проведение ВПР в установленные Приказом № 1008 сроки;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26C">
        <w:rPr>
          <w:rFonts w:ascii="Times New Roman" w:hAnsi="Times New Roman"/>
          <w:sz w:val="28"/>
          <w:szCs w:val="28"/>
        </w:rPr>
        <w:t>- присутствие общественных наблюдателей при проведении ВПР;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26C">
        <w:rPr>
          <w:rFonts w:ascii="Times New Roman" w:hAnsi="Times New Roman"/>
          <w:sz w:val="28"/>
          <w:szCs w:val="28"/>
        </w:rPr>
        <w:lastRenderedPageBreak/>
        <w:t>- проведение разъяснительной работы с педагогами, обучающимися, родительской общественностью по формированию позитивного отношения к проведению ВПР;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9126C">
        <w:rPr>
          <w:rFonts w:ascii="Times New Roman" w:hAnsi="Times New Roman"/>
          <w:sz w:val="28"/>
          <w:szCs w:val="28"/>
        </w:rPr>
        <w:t>- своевременное внесение информации в личные кабинеты на портале</w:t>
      </w:r>
      <w:r>
        <w:rPr>
          <w:rFonts w:ascii="Times New Roman" w:hAnsi="Times New Roman"/>
          <w:sz w:val="28"/>
          <w:szCs w:val="28"/>
        </w:rPr>
        <w:t xml:space="preserve"> ГИС ФИС ОКО</w:t>
      </w:r>
      <w:r w:rsidRPr="00C9126C">
        <w:rPr>
          <w:rFonts w:ascii="Times New Roman" w:hAnsi="Times New Roman"/>
          <w:sz w:val="28"/>
          <w:szCs w:val="28"/>
        </w:rPr>
        <w:t>.</w:t>
      </w:r>
    </w:p>
    <w:p w:rsid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Ответственной за проведение ВПР в Велижском районе назначить ведущего специалиста отдела образования </w:t>
      </w:r>
      <w:r w:rsidR="009648CA">
        <w:rPr>
          <w:rFonts w:ascii="Times New Roman" w:hAnsi="Times New Roman"/>
          <w:sz w:val="28"/>
          <w:szCs w:val="28"/>
        </w:rPr>
        <w:t>Иванову С.Д.</w:t>
      </w:r>
    </w:p>
    <w:p w:rsidR="00C9126C" w:rsidRDefault="00C9126C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9126C">
        <w:rPr>
          <w:rFonts w:ascii="Times New Roman" w:eastAsiaTheme="minorHAnsi" w:hAnsi="Times New Roman"/>
          <w:sz w:val="28"/>
          <w:szCs w:val="28"/>
        </w:rPr>
        <w:t>3. Контроль за исполнением настоящего приказа оставляю за собой.</w:t>
      </w: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Pr="00C9126C" w:rsidRDefault="009648CA" w:rsidP="00C9126C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648CA" w:rsidRDefault="00283FE7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9648CA" w:rsidRPr="009648CA">
        <w:rPr>
          <w:rFonts w:ascii="Times New Roman" w:eastAsiaTheme="minorHAnsi" w:hAnsi="Times New Roman"/>
          <w:sz w:val="28"/>
          <w:szCs w:val="28"/>
        </w:rPr>
        <w:t xml:space="preserve">  Начальник отдела образования:</w:t>
      </w:r>
      <w:r w:rsidRPr="00283FE7">
        <w:rPr>
          <w:rFonts w:ascii="Times New Roman" w:eastAsiaTheme="minorHAnsi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Theme="minorHAnsi" w:hAnsi="Times New Roman"/>
          <w:noProof/>
          <w:sz w:val="28"/>
          <w:szCs w:val="28"/>
          <w:lang w:eastAsia="ru-RU"/>
        </w:rPr>
        <w:drawing>
          <wp:inline distT="0" distB="0" distL="0" distR="0" wp14:anchorId="49621E03" wp14:editId="542635A0">
            <wp:extent cx="1000125" cy="9023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9648CA" w:rsidRPr="009648CA">
        <w:rPr>
          <w:rFonts w:ascii="Times New Roman" w:eastAsiaTheme="minorHAnsi" w:hAnsi="Times New Roman"/>
          <w:sz w:val="28"/>
          <w:szCs w:val="28"/>
        </w:rPr>
        <w:t>Авсеенок К.А.</w:t>
      </w: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Pr="009648CA" w:rsidRDefault="009648CA" w:rsidP="009648C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648CA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9648CA" w:rsidRPr="009648CA" w:rsidRDefault="009648CA" w:rsidP="009648CA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9648CA">
        <w:rPr>
          <w:rFonts w:ascii="Times New Roman" w:eastAsiaTheme="minorHAnsi" w:hAnsi="Times New Roman"/>
          <w:sz w:val="28"/>
          <w:szCs w:val="28"/>
        </w:rPr>
        <w:t>к приказу отдела образования</w:t>
      </w: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9648CA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от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05</w:t>
      </w:r>
      <w:r w:rsidRPr="009648CA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03.2025 </w:t>
      </w:r>
      <w:r w:rsidRPr="009648CA">
        <w:rPr>
          <w:rFonts w:ascii="Times New Roman" w:eastAsiaTheme="minorHAnsi" w:hAnsi="Times New Roman"/>
          <w:sz w:val="28"/>
          <w:szCs w:val="28"/>
        </w:rPr>
        <w:t xml:space="preserve"> №</w:t>
      </w:r>
      <w:proofErr w:type="gramEnd"/>
      <w:r w:rsidRPr="009648CA">
        <w:rPr>
          <w:rFonts w:ascii="Times New Roman" w:eastAsiaTheme="minorHAnsi" w:hAnsi="Times New Roman"/>
          <w:sz w:val="28"/>
          <w:szCs w:val="28"/>
        </w:rPr>
        <w:t xml:space="preserve"> </w:t>
      </w:r>
      <w:r w:rsidR="00283FE7">
        <w:rPr>
          <w:rFonts w:ascii="Times New Roman" w:eastAsiaTheme="minorHAnsi" w:hAnsi="Times New Roman"/>
          <w:sz w:val="28"/>
          <w:szCs w:val="28"/>
        </w:rPr>
        <w:t>72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302"/>
        <w:gridCol w:w="2101"/>
        <w:gridCol w:w="2878"/>
        <w:gridCol w:w="2496"/>
      </w:tblGrid>
      <w:tr w:rsidR="009648CA" w:rsidTr="003E7122">
        <w:tc>
          <w:tcPr>
            <w:tcW w:w="2302" w:type="dxa"/>
          </w:tcPr>
          <w:p w:rsidR="009648CA" w:rsidRPr="009648CA" w:rsidRDefault="009648CA" w:rsidP="009648C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48CA">
              <w:rPr>
                <w:rFonts w:ascii="Times New Roman" w:eastAsiaTheme="minorHAnsi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01" w:type="dxa"/>
          </w:tcPr>
          <w:p w:rsidR="009648CA" w:rsidRPr="009648CA" w:rsidRDefault="009648CA" w:rsidP="009648C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Состав участников</w:t>
            </w:r>
          </w:p>
        </w:tc>
        <w:tc>
          <w:tcPr>
            <w:tcW w:w="2878" w:type="dxa"/>
          </w:tcPr>
          <w:p w:rsidR="009648CA" w:rsidRPr="009648CA" w:rsidRDefault="009648CA" w:rsidP="009648C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Перечень учебных предметов</w:t>
            </w:r>
          </w:p>
        </w:tc>
        <w:tc>
          <w:tcPr>
            <w:tcW w:w="2496" w:type="dxa"/>
          </w:tcPr>
          <w:p w:rsidR="009648CA" w:rsidRPr="009648CA" w:rsidRDefault="009648CA" w:rsidP="009648CA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Продолжительность (мин)</w:t>
            </w:r>
          </w:p>
        </w:tc>
      </w:tr>
      <w:tr w:rsidR="009648CA" w:rsidTr="003E7122">
        <w:trPr>
          <w:trHeight w:val="627"/>
        </w:trPr>
        <w:tc>
          <w:tcPr>
            <w:tcW w:w="2302" w:type="dxa"/>
            <w:vMerge w:val="restart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С 11 апреля по 16 мая</w:t>
            </w: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 w:val="restart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2878" w:type="dxa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6" w:type="dxa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9648CA" w:rsidTr="003E7122">
        <w:trPr>
          <w:trHeight w:val="643"/>
        </w:trPr>
        <w:tc>
          <w:tcPr>
            <w:tcW w:w="2302" w:type="dxa"/>
            <w:vMerge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6" w:type="dxa"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9648CA" w:rsidTr="003E7122">
        <w:trPr>
          <w:trHeight w:val="644"/>
        </w:trPr>
        <w:tc>
          <w:tcPr>
            <w:tcW w:w="2302" w:type="dxa"/>
            <w:vMerge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9648CA" w:rsidRP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 окружающий мир,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литературное чтение,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155B" w:rsidRDefault="0080155B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9648CA" w:rsidRPr="0080155B" w:rsidRDefault="009648CA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D73E19" w:rsidTr="003E7122">
        <w:trPr>
          <w:trHeight w:val="474"/>
        </w:trPr>
        <w:tc>
          <w:tcPr>
            <w:tcW w:w="2302" w:type="dxa"/>
            <w:vMerge w:val="restart"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С 11 апреля по 16 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 проведении на бумажном носителе)</w:t>
            </w:r>
          </w:p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класс</w:t>
            </w:r>
          </w:p>
        </w:tc>
        <w:tc>
          <w:tcPr>
            <w:tcW w:w="2878" w:type="dxa"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6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D73E19" w:rsidTr="003E7122">
        <w:trPr>
          <w:trHeight w:val="593"/>
        </w:trPr>
        <w:tc>
          <w:tcPr>
            <w:tcW w:w="2302" w:type="dxa"/>
            <w:vMerge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6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D73E19" w:rsidTr="003E7122">
        <w:trPr>
          <w:trHeight w:val="1254"/>
        </w:trPr>
        <w:tc>
          <w:tcPr>
            <w:tcW w:w="2302" w:type="dxa"/>
            <w:vMerge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Один из предметов: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история, литература, 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D73E19" w:rsidTr="003E7122">
        <w:trPr>
          <w:trHeight w:val="136"/>
        </w:trPr>
        <w:tc>
          <w:tcPr>
            <w:tcW w:w="2302" w:type="dxa"/>
            <w:vMerge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96" w:type="dxa"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D73E19" w:rsidTr="003E7122">
        <w:trPr>
          <w:trHeight w:val="123"/>
        </w:trPr>
        <w:tc>
          <w:tcPr>
            <w:tcW w:w="2302" w:type="dxa"/>
            <w:vMerge w:val="restart"/>
          </w:tcPr>
          <w:p w:rsidR="00D73E19" w:rsidRPr="0080155B" w:rsidRDefault="00D73E19" w:rsidP="005A382A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С 11 апреля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 апреля 2025 года, 25 апреля 2025 года-резервный день (при проведении с использованием компьютера</w:t>
            </w:r>
          </w:p>
        </w:tc>
        <w:tc>
          <w:tcPr>
            <w:tcW w:w="2101" w:type="dxa"/>
            <w:vMerge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73E19" w:rsidRDefault="00D73E19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Default="00D73E19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Default="00D73E19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Default="00D73E19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Pr="0080155B" w:rsidRDefault="00D73E19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История</w:t>
            </w:r>
          </w:p>
        </w:tc>
        <w:tc>
          <w:tcPr>
            <w:tcW w:w="2496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D73E19" w:rsidTr="003E7122">
        <w:trPr>
          <w:trHeight w:val="136"/>
        </w:trPr>
        <w:tc>
          <w:tcPr>
            <w:tcW w:w="2302" w:type="dxa"/>
            <w:vMerge/>
          </w:tcPr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D73E19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73E19" w:rsidRPr="0080155B" w:rsidRDefault="00D73E19" w:rsidP="0080155B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Биология</w:t>
            </w:r>
          </w:p>
        </w:tc>
        <w:tc>
          <w:tcPr>
            <w:tcW w:w="2496" w:type="dxa"/>
          </w:tcPr>
          <w:p w:rsidR="00D73E19" w:rsidRPr="0080155B" w:rsidRDefault="00C4526F" w:rsidP="00C4526F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73E19"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="00D73E19"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 w:rsidR="00D73E19"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="00D73E19"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 w:rsidR="00D73E19"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C4526F" w:rsidTr="003E7122">
        <w:trPr>
          <w:trHeight w:val="254"/>
        </w:trPr>
        <w:tc>
          <w:tcPr>
            <w:tcW w:w="2302" w:type="dxa"/>
            <w:vMerge w:val="restart"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С 11 апреля по 16 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 проведении на бумажном носителе)</w:t>
            </w: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 класс</w:t>
            </w:r>
          </w:p>
        </w:tc>
        <w:tc>
          <w:tcPr>
            <w:tcW w:w="2878" w:type="dxa"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6" w:type="dxa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C4526F" w:rsidTr="003E7122">
        <w:trPr>
          <w:trHeight w:val="322"/>
        </w:trPr>
        <w:tc>
          <w:tcPr>
            <w:tcW w:w="2302" w:type="dxa"/>
            <w:vMerge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6" w:type="dxa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C4526F" w:rsidTr="003E7122">
        <w:trPr>
          <w:trHeight w:val="593"/>
        </w:trPr>
        <w:tc>
          <w:tcPr>
            <w:tcW w:w="2302" w:type="dxa"/>
            <w:vMerge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4526F" w:rsidRP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</w:p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C4526F" w:rsidTr="003E7122">
        <w:trPr>
          <w:trHeight w:val="489"/>
        </w:trPr>
        <w:tc>
          <w:tcPr>
            <w:tcW w:w="2302" w:type="dxa"/>
            <w:vMerge/>
          </w:tcPr>
          <w:p w:rsidR="00C4526F" w:rsidRPr="0080155B" w:rsidRDefault="00C4526F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4526F" w:rsidRDefault="00C4526F" w:rsidP="00D73E1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C4526F" w:rsidRP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96" w:type="dxa"/>
          </w:tcPr>
          <w:p w:rsidR="00C4526F" w:rsidRDefault="00C4526F" w:rsidP="00D73E1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C4526F" w:rsidTr="003E7122">
        <w:trPr>
          <w:trHeight w:val="610"/>
        </w:trPr>
        <w:tc>
          <w:tcPr>
            <w:tcW w:w="2302" w:type="dxa"/>
            <w:vMerge w:val="restart"/>
          </w:tcPr>
          <w:p w:rsidR="00C4526F" w:rsidRPr="0080155B" w:rsidRDefault="00C4526F" w:rsidP="00D73E1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С 11 апреля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24 апреля 2025 года,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25 апреля 2025 года-резервный день (при проведении с использованием компьютера</w:t>
            </w:r>
          </w:p>
        </w:tc>
        <w:tc>
          <w:tcPr>
            <w:tcW w:w="2101" w:type="dxa"/>
            <w:vMerge/>
          </w:tcPr>
          <w:p w:rsidR="00C4526F" w:rsidRDefault="00C4526F" w:rsidP="00D73E1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C4526F" w:rsidRDefault="00C4526F" w:rsidP="00D73E1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C4526F" w:rsidTr="003E7122">
        <w:trPr>
          <w:trHeight w:val="1322"/>
        </w:trPr>
        <w:tc>
          <w:tcPr>
            <w:tcW w:w="2302" w:type="dxa"/>
            <w:vMerge/>
            <w:tcBorders>
              <w:bottom w:val="single" w:sz="4" w:space="0" w:color="auto"/>
            </w:tcBorders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bottom w:val="single" w:sz="4" w:space="0" w:color="auto"/>
            </w:tcBorders>
          </w:tcPr>
          <w:p w:rsidR="00C4526F" w:rsidRDefault="00C4526F" w:rsidP="00C4526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4526F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96" w:type="dxa"/>
          </w:tcPr>
          <w:p w:rsidR="00C4526F" w:rsidRPr="0080155B" w:rsidRDefault="00C4526F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AA3589" w:rsidTr="003E7122">
        <w:trPr>
          <w:trHeight w:val="305"/>
        </w:trPr>
        <w:tc>
          <w:tcPr>
            <w:tcW w:w="2302" w:type="dxa"/>
            <w:vMerge w:val="restart"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 11 апреля по 16 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 проведении на бумажном носителе)</w:t>
            </w:r>
          </w:p>
          <w:p w:rsidR="00AA3589" w:rsidRDefault="00AA3589" w:rsidP="00C4526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A3589" w:rsidRDefault="00AA3589" w:rsidP="00AA358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7 класс</w:t>
            </w:r>
          </w:p>
        </w:tc>
        <w:tc>
          <w:tcPr>
            <w:tcW w:w="2878" w:type="dxa"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6" w:type="dxa"/>
          </w:tcPr>
          <w:p w:rsidR="00AA3589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AA3589" w:rsidTr="003E7122">
        <w:trPr>
          <w:trHeight w:val="576"/>
        </w:trPr>
        <w:tc>
          <w:tcPr>
            <w:tcW w:w="2302" w:type="dxa"/>
            <w:vMerge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3589" w:rsidRDefault="00AA3589" w:rsidP="00C4526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базовая или математика с углубленным изучением предмета</w:t>
            </w:r>
          </w:p>
        </w:tc>
        <w:tc>
          <w:tcPr>
            <w:tcW w:w="2496" w:type="dxa"/>
          </w:tcPr>
          <w:p w:rsidR="00AA3589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AA3589" w:rsidTr="003E7122">
        <w:trPr>
          <w:trHeight w:val="237"/>
        </w:trPr>
        <w:tc>
          <w:tcPr>
            <w:tcW w:w="2302" w:type="dxa"/>
            <w:vMerge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3589" w:rsidRDefault="00AA3589" w:rsidP="00C4526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AA3589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AA3589" w:rsidTr="003E7122">
        <w:trPr>
          <w:trHeight w:val="1254"/>
        </w:trPr>
        <w:tc>
          <w:tcPr>
            <w:tcW w:w="2302" w:type="dxa"/>
            <w:vMerge/>
          </w:tcPr>
          <w:p w:rsidR="00AA3589" w:rsidRPr="0080155B" w:rsidRDefault="00AA3589" w:rsidP="00C4526F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3589" w:rsidRDefault="00AA3589" w:rsidP="00C4526F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496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AA3589" w:rsidTr="003E7122">
        <w:trPr>
          <w:trHeight w:val="983"/>
        </w:trPr>
        <w:tc>
          <w:tcPr>
            <w:tcW w:w="2302" w:type="dxa"/>
            <w:vMerge w:val="restart"/>
          </w:tcPr>
          <w:p w:rsidR="00AA3589" w:rsidRPr="0080155B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С 11 апреля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 апреля 2025 года, 25 апреля 2025 года-резервный день (при проведении с использованием компьютера</w:t>
            </w:r>
          </w:p>
        </w:tc>
        <w:tc>
          <w:tcPr>
            <w:tcW w:w="2101" w:type="dxa"/>
            <w:vMerge/>
          </w:tcPr>
          <w:p w:rsidR="00AA3589" w:rsidRDefault="00AA3589" w:rsidP="00AA358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AA3589" w:rsidRPr="0080155B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496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AA3589" w:rsidTr="003E7122">
        <w:trPr>
          <w:trHeight w:val="932"/>
        </w:trPr>
        <w:tc>
          <w:tcPr>
            <w:tcW w:w="2302" w:type="dxa"/>
            <w:vMerge/>
          </w:tcPr>
          <w:p w:rsidR="00AA3589" w:rsidRPr="0080155B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AA3589" w:rsidRDefault="00AA3589" w:rsidP="00AA358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AA3589" w:rsidRPr="0080155B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96" w:type="dxa"/>
          </w:tcPr>
          <w:p w:rsidR="00AA3589" w:rsidRDefault="00AA3589" w:rsidP="00AA3589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836C45" w:rsidTr="003E7122">
        <w:trPr>
          <w:trHeight w:val="305"/>
        </w:trPr>
        <w:tc>
          <w:tcPr>
            <w:tcW w:w="2302" w:type="dxa"/>
            <w:vMerge w:val="restart"/>
          </w:tcPr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С 11 апреля по 16 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 проведении на бумажном носителе)</w:t>
            </w: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Pr="0080155B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3E7122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С 11 апреля по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24 апреля 2025 года, 25 апреля 2025 года-резервный день (при проведении с использованием компьютера</w:t>
            </w:r>
          </w:p>
        </w:tc>
        <w:tc>
          <w:tcPr>
            <w:tcW w:w="2101" w:type="dxa"/>
            <w:vMerge w:val="restart"/>
          </w:tcPr>
          <w:p w:rsidR="00836C45" w:rsidRPr="003E7122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 класс, за исключением обучающи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хся ОО,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участву-ющих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националь</w:t>
            </w:r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 xml:space="preserve">ных </w:t>
            </w:r>
            <w:proofErr w:type="spellStart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>сопоставитель-ных</w:t>
            </w:r>
            <w:proofErr w:type="spellEnd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>исследо-ваниях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качества общего образования, утвержденных приказом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13.05.2024 №1006, (зарегистрирован Минюстом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России, регистрационный №78325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878" w:type="dxa"/>
          </w:tcPr>
          <w:p w:rsidR="00836C45" w:rsidRPr="0080155B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496" w:type="dxa"/>
          </w:tcPr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836C45" w:rsidTr="003E7122">
        <w:trPr>
          <w:trHeight w:val="407"/>
        </w:trPr>
        <w:tc>
          <w:tcPr>
            <w:tcW w:w="2302" w:type="dxa"/>
            <w:vMerge/>
          </w:tcPr>
          <w:p w:rsidR="00836C45" w:rsidRPr="0080155B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6C45" w:rsidRDefault="00836C45" w:rsidP="003E7122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36C45" w:rsidRPr="0080155B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базовая или математика с углубленным изучением предмета</w:t>
            </w:r>
          </w:p>
        </w:tc>
        <w:tc>
          <w:tcPr>
            <w:tcW w:w="2496" w:type="dxa"/>
          </w:tcPr>
          <w:p w:rsidR="00836C45" w:rsidRDefault="00836C45" w:rsidP="003E7122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836C45" w:rsidTr="003E7122">
        <w:trPr>
          <w:trHeight w:val="881"/>
        </w:trPr>
        <w:tc>
          <w:tcPr>
            <w:tcW w:w="2302" w:type="dxa"/>
            <w:vMerge/>
          </w:tcPr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обществознание, литература,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836C45" w:rsidTr="00836C45">
        <w:trPr>
          <w:trHeight w:val="1677"/>
        </w:trPr>
        <w:tc>
          <w:tcPr>
            <w:tcW w:w="2302" w:type="dxa"/>
            <w:vMerge/>
          </w:tcPr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496" w:type="dxa"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836C45" w:rsidTr="00836C45">
        <w:trPr>
          <w:trHeight w:val="1186"/>
        </w:trPr>
        <w:tc>
          <w:tcPr>
            <w:tcW w:w="2302" w:type="dxa"/>
            <w:vMerge/>
          </w:tcPr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история, обществознание</w:t>
            </w:r>
          </w:p>
        </w:tc>
        <w:tc>
          <w:tcPr>
            <w:tcW w:w="2496" w:type="dxa"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урок, не более чем 45 мин</w:t>
            </w:r>
          </w:p>
        </w:tc>
      </w:tr>
      <w:tr w:rsidR="00836C45" w:rsidTr="003E7122">
        <w:trPr>
          <w:trHeight w:val="1271"/>
        </w:trPr>
        <w:tc>
          <w:tcPr>
            <w:tcW w:w="2302" w:type="dxa"/>
            <w:vMerge/>
          </w:tcPr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836C45" w:rsidRDefault="00836C45" w:rsidP="00836C45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Один из предметов:</w:t>
            </w:r>
          </w:p>
          <w:p w:rsidR="00836C45" w:rsidRPr="0080155B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география, биология</w:t>
            </w:r>
          </w:p>
        </w:tc>
        <w:tc>
          <w:tcPr>
            <w:tcW w:w="2496" w:type="dxa"/>
          </w:tcPr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36C45" w:rsidRDefault="00836C45" w:rsidP="00836C45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CD3436" w:rsidTr="00CD3436">
        <w:trPr>
          <w:trHeight w:val="822"/>
        </w:trPr>
        <w:tc>
          <w:tcPr>
            <w:tcW w:w="2302" w:type="dxa"/>
            <w:vMerge w:val="restart"/>
          </w:tcPr>
          <w:p w:rsidR="00CD3436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С 11 апреля по 16 мая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(при проведении на бумажном носителе)</w:t>
            </w:r>
          </w:p>
          <w:p w:rsidR="00CD3436" w:rsidRDefault="00CD3436" w:rsidP="00CD3436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</w:tcPr>
          <w:p w:rsidR="00CD3436" w:rsidRDefault="00CD3436" w:rsidP="00CD3436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10 класс, </w:t>
            </w:r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>за исключением обучающи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хся ОО,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участву-ющих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 националь</w:t>
            </w:r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 xml:space="preserve">ных </w:t>
            </w:r>
            <w:proofErr w:type="spellStart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>сопоставитель-ных</w:t>
            </w:r>
            <w:proofErr w:type="spellEnd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3E7122">
              <w:rPr>
                <w:rFonts w:ascii="Times New Roman" w:eastAsiaTheme="minorHAnsi" w:hAnsi="Times New Roman"/>
                <w:sz w:val="24"/>
                <w:szCs w:val="24"/>
              </w:rPr>
              <w:t>исследо-ваниях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качества общего образования, утвержденных приказом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от 13.05.2024 №1006, (зарегистрирован Минюстом России, регистрационный №78325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878" w:type="dxa"/>
          </w:tcPr>
          <w:p w:rsidR="00CD3436" w:rsidRPr="0080155B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96" w:type="dxa"/>
          </w:tcPr>
          <w:p w:rsidR="00CD3436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</w:p>
        </w:tc>
      </w:tr>
      <w:tr w:rsidR="00CD3436" w:rsidTr="00CD3436">
        <w:trPr>
          <w:trHeight w:val="772"/>
        </w:trPr>
        <w:tc>
          <w:tcPr>
            <w:tcW w:w="2302" w:type="dxa"/>
            <w:vMerge/>
          </w:tcPr>
          <w:p w:rsidR="00CD3436" w:rsidRPr="0080155B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D3436" w:rsidRDefault="00CD3436" w:rsidP="00CD3436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D3436" w:rsidRPr="0080155B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96" w:type="dxa"/>
          </w:tcPr>
          <w:p w:rsidR="00CD3436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  <w:tr w:rsidR="00CD3436" w:rsidTr="00271B30">
        <w:trPr>
          <w:trHeight w:val="5879"/>
        </w:trPr>
        <w:tc>
          <w:tcPr>
            <w:tcW w:w="2302" w:type="dxa"/>
            <w:vMerge/>
          </w:tcPr>
          <w:p w:rsidR="00CD3436" w:rsidRPr="0080155B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CD3436" w:rsidRDefault="00CD3436" w:rsidP="00CD3436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878" w:type="dxa"/>
          </w:tcPr>
          <w:p w:rsidR="00CD3436" w:rsidRPr="00CD3436" w:rsidRDefault="00CD3436" w:rsidP="00CD3436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3436">
              <w:rPr>
                <w:rFonts w:ascii="Times New Roman" w:eastAsiaTheme="minorHAnsi" w:hAnsi="Times New Roman"/>
                <w:sz w:val="24"/>
                <w:szCs w:val="24"/>
              </w:rPr>
              <w:t>Два из предметов: история,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обществознание, география, физика, химия, литература, иностранный язык (английский, немецкий, французский)</w:t>
            </w:r>
          </w:p>
        </w:tc>
        <w:tc>
          <w:tcPr>
            <w:tcW w:w="2496" w:type="dxa"/>
          </w:tcPr>
          <w:p w:rsidR="00CD3436" w:rsidRDefault="00CD3436" w:rsidP="00CD3436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Два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</w:t>
            </w:r>
            <w:r w:rsidRPr="0080155B">
              <w:rPr>
                <w:rFonts w:ascii="Times New Roman" w:eastAsiaTheme="minorHAnsi" w:hAnsi="Times New Roman"/>
                <w:sz w:val="24"/>
                <w:szCs w:val="24"/>
              </w:rPr>
              <w:t>, не более чем 45 мин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каждый</w:t>
            </w:r>
          </w:p>
        </w:tc>
      </w:tr>
    </w:tbl>
    <w:p w:rsidR="009648CA" w:rsidRP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9648CA" w:rsidRPr="009648CA" w:rsidRDefault="009648CA" w:rsidP="009648CA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C9126C" w:rsidRPr="00C9126C" w:rsidRDefault="00C9126C" w:rsidP="00C9126C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C9126C" w:rsidRPr="00C9126C" w:rsidSect="00C524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26C"/>
    <w:rsid w:val="000534AE"/>
    <w:rsid w:val="00283FE7"/>
    <w:rsid w:val="003E7122"/>
    <w:rsid w:val="005A382A"/>
    <w:rsid w:val="0080155B"/>
    <w:rsid w:val="00836C45"/>
    <w:rsid w:val="009648CA"/>
    <w:rsid w:val="00AA3589"/>
    <w:rsid w:val="00C4526F"/>
    <w:rsid w:val="00C52476"/>
    <w:rsid w:val="00C9126C"/>
    <w:rsid w:val="00CD3436"/>
    <w:rsid w:val="00D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FF1D"/>
  <w15:chartTrackingRefBased/>
  <w15:docId w15:val="{DE4B0B23-0B0C-4486-AC47-72F08649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26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64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E7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1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7</cp:revision>
  <cp:lastPrinted>2025-03-06T05:34:00Z</cp:lastPrinted>
  <dcterms:created xsi:type="dcterms:W3CDTF">2025-03-05T05:08:00Z</dcterms:created>
  <dcterms:modified xsi:type="dcterms:W3CDTF">2025-03-07T05:11:00Z</dcterms:modified>
</cp:coreProperties>
</file>