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EDED" w:themeColor="accent3" w:themeTint="33"/>
  <w:body>
    <w:p w:rsidR="00EE5D03" w:rsidRPr="004928BD" w:rsidRDefault="00A31F6F" w:rsidP="00A31F6F">
      <w:pPr>
        <w:spacing w:after="0" w:line="240" w:lineRule="auto"/>
        <w:ind w:left="-142" w:right="-2"/>
        <w:rPr>
          <w:rFonts w:ascii="Times New Roman" w:eastAsia="Times New Roman" w:hAnsi="Times New Roman" w:cs="Times New Roman"/>
          <w:b/>
          <w:color w:val="538135" w:themeColor="accent6" w:themeShade="BF"/>
          <w:sz w:val="36"/>
          <w:szCs w:val="36"/>
        </w:rPr>
      </w:pPr>
      <w:r w:rsidRPr="00292397">
        <w:rPr>
          <w:noProof/>
          <w:color w:val="3E3534"/>
        </w:rPr>
        <w:drawing>
          <wp:anchor distT="0" distB="0" distL="114300" distR="114300" simplePos="0" relativeHeight="251658240" behindDoc="0" locked="0" layoutInCell="1" allowOverlap="1" wp14:anchorId="1929AA4C" wp14:editId="6E76D2B7">
            <wp:simplePos x="0" y="0"/>
            <wp:positionH relativeFrom="column">
              <wp:posOffset>3940810</wp:posOffset>
            </wp:positionH>
            <wp:positionV relativeFrom="paragraph">
              <wp:posOffset>-83185</wp:posOffset>
            </wp:positionV>
            <wp:extent cx="2549525" cy="1396365"/>
            <wp:effectExtent l="57150" t="57150" r="41275" b="32385"/>
            <wp:wrapSquare wrapText="bothSides"/>
            <wp:docPr id="7" name="Рисунок 2" descr="C:\Users\GL_29_09_2021\AppData\Local\Microsoft\Windows\INetCache\Content.Word\Лого Б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L_29_09_2021\AppData\Local\Microsoft\Windows\INetCache\Content.Word\Лого БМ.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9525" cy="1396365"/>
                    </a:xfrm>
                    <a:prstGeom prst="rect">
                      <a:avLst/>
                    </a:prstGeom>
                    <a:noFill/>
                    <a:ln>
                      <a:noFill/>
                    </a:ln>
                    <a:scene3d>
                      <a:camera prst="orthographicFront"/>
                      <a:lightRig rig="threePt" dir="t"/>
                    </a:scene3d>
                    <a:sp3d contourW="12700">
                      <a:contourClr>
                        <a:schemeClr val="tx2">
                          <a:lumMod val="60000"/>
                          <a:lumOff val="40000"/>
                        </a:schemeClr>
                      </a:contourClr>
                    </a:sp3d>
                  </pic:spPr>
                </pic:pic>
              </a:graphicData>
            </a:graphic>
            <wp14:sizeRelH relativeFrom="margin">
              <wp14:pctWidth>0</wp14:pctWidth>
            </wp14:sizeRelH>
            <wp14:sizeRelV relativeFrom="margin">
              <wp14:pctHeight>0</wp14:pctHeight>
            </wp14:sizeRelV>
          </wp:anchor>
        </w:drawing>
      </w:r>
      <w:r w:rsidR="009C36BE" w:rsidRPr="004928BD">
        <w:rPr>
          <w:rFonts w:ascii="Times New Roman" w:eastAsia="Times New Roman" w:hAnsi="Times New Roman" w:cs="Times New Roman"/>
          <w:b/>
          <w:color w:val="538135" w:themeColor="accent6" w:themeShade="BF"/>
          <w:sz w:val="36"/>
          <w:szCs w:val="36"/>
        </w:rPr>
        <w:t>Уважаемые учащиеся</w:t>
      </w:r>
      <w:r>
        <w:rPr>
          <w:rFonts w:ascii="Times New Roman" w:eastAsia="Times New Roman" w:hAnsi="Times New Roman" w:cs="Times New Roman"/>
          <w:b/>
          <w:color w:val="538135" w:themeColor="accent6" w:themeShade="BF"/>
          <w:sz w:val="36"/>
          <w:szCs w:val="36"/>
        </w:rPr>
        <w:t xml:space="preserve"> </w:t>
      </w:r>
      <w:r w:rsidR="009C36BE" w:rsidRPr="004928BD">
        <w:rPr>
          <w:rFonts w:ascii="Times New Roman" w:eastAsia="Times New Roman" w:hAnsi="Times New Roman" w:cs="Times New Roman"/>
          <w:b/>
          <w:color w:val="538135" w:themeColor="accent6" w:themeShade="BF"/>
          <w:sz w:val="36"/>
          <w:szCs w:val="36"/>
        </w:rPr>
        <w:t xml:space="preserve">9–11 </w:t>
      </w:r>
      <w:r>
        <w:rPr>
          <w:rFonts w:ascii="Times New Roman" w:eastAsia="Times New Roman" w:hAnsi="Times New Roman" w:cs="Times New Roman"/>
          <w:b/>
          <w:color w:val="538135" w:themeColor="accent6" w:themeShade="BF"/>
          <w:sz w:val="36"/>
          <w:szCs w:val="36"/>
        </w:rPr>
        <w:t>к</w:t>
      </w:r>
      <w:r w:rsidR="009C36BE" w:rsidRPr="004928BD">
        <w:rPr>
          <w:rFonts w:ascii="Times New Roman" w:eastAsia="Times New Roman" w:hAnsi="Times New Roman" w:cs="Times New Roman"/>
          <w:b/>
          <w:color w:val="538135" w:themeColor="accent6" w:themeShade="BF"/>
          <w:sz w:val="36"/>
          <w:szCs w:val="36"/>
        </w:rPr>
        <w:t xml:space="preserve">лассов! </w:t>
      </w:r>
    </w:p>
    <w:p w:rsidR="00A31F6F" w:rsidRDefault="006511E4" w:rsidP="00A31F6F">
      <w:pPr>
        <w:spacing w:after="0" w:line="240" w:lineRule="auto"/>
        <w:ind w:left="-142" w:right="142"/>
        <w:rPr>
          <w:rFonts w:ascii="Times New Roman" w:eastAsia="Times New Roman" w:hAnsi="Times New Roman" w:cs="Times New Roman"/>
          <w:b/>
          <w:color w:val="538135" w:themeColor="accent6" w:themeShade="BF"/>
          <w:sz w:val="36"/>
          <w:szCs w:val="36"/>
        </w:rPr>
      </w:pPr>
      <w:r>
        <w:rPr>
          <w:rFonts w:ascii="Times New Roman" w:eastAsia="Times New Roman" w:hAnsi="Times New Roman" w:cs="Times New Roman"/>
          <w:b/>
          <w:color w:val="538135" w:themeColor="accent6" w:themeShade="BF"/>
          <w:sz w:val="36"/>
          <w:szCs w:val="36"/>
        </w:rPr>
        <w:t>Смоленский государственный медицинский университет п</w:t>
      </w:r>
      <w:r w:rsidR="009C36BE" w:rsidRPr="004928BD">
        <w:rPr>
          <w:rFonts w:ascii="Times New Roman" w:eastAsia="Times New Roman" w:hAnsi="Times New Roman" w:cs="Times New Roman"/>
          <w:b/>
          <w:color w:val="538135" w:themeColor="accent6" w:themeShade="BF"/>
          <w:sz w:val="36"/>
          <w:szCs w:val="36"/>
        </w:rPr>
        <w:t>риглашае</w:t>
      </w:r>
      <w:r>
        <w:rPr>
          <w:rFonts w:ascii="Times New Roman" w:eastAsia="Times New Roman" w:hAnsi="Times New Roman" w:cs="Times New Roman"/>
          <w:b/>
          <w:color w:val="538135" w:themeColor="accent6" w:themeShade="BF"/>
          <w:sz w:val="36"/>
          <w:szCs w:val="36"/>
        </w:rPr>
        <w:t>т</w:t>
      </w:r>
      <w:r w:rsidR="009C36BE" w:rsidRPr="004928BD">
        <w:rPr>
          <w:rFonts w:ascii="Times New Roman" w:eastAsia="Times New Roman" w:hAnsi="Times New Roman" w:cs="Times New Roman"/>
          <w:b/>
          <w:color w:val="538135" w:themeColor="accent6" w:themeShade="BF"/>
          <w:sz w:val="36"/>
          <w:szCs w:val="36"/>
        </w:rPr>
        <w:t xml:space="preserve"> </w:t>
      </w:r>
      <w:r>
        <w:rPr>
          <w:rFonts w:ascii="Times New Roman" w:eastAsia="Times New Roman" w:hAnsi="Times New Roman" w:cs="Times New Roman"/>
          <w:b/>
          <w:color w:val="538135" w:themeColor="accent6" w:themeShade="BF"/>
          <w:sz w:val="36"/>
          <w:szCs w:val="36"/>
        </w:rPr>
        <w:t>в</w:t>
      </w:r>
      <w:r w:rsidR="009C36BE" w:rsidRPr="004928BD">
        <w:rPr>
          <w:rFonts w:ascii="Times New Roman" w:eastAsia="Times New Roman" w:hAnsi="Times New Roman" w:cs="Times New Roman"/>
          <w:b/>
          <w:color w:val="538135" w:themeColor="accent6" w:themeShade="BF"/>
          <w:sz w:val="36"/>
          <w:szCs w:val="36"/>
        </w:rPr>
        <w:t>ас принять участие в олимпиаде</w:t>
      </w:r>
      <w:r>
        <w:rPr>
          <w:rFonts w:ascii="Times New Roman" w:eastAsia="Times New Roman" w:hAnsi="Times New Roman" w:cs="Times New Roman"/>
          <w:b/>
          <w:color w:val="538135" w:themeColor="accent6" w:themeShade="BF"/>
          <w:sz w:val="36"/>
          <w:szCs w:val="36"/>
        </w:rPr>
        <w:t xml:space="preserve"> </w:t>
      </w:r>
      <w:r w:rsidRPr="006511E4">
        <w:rPr>
          <w:rFonts w:ascii="Times New Roman" w:eastAsia="Times New Roman" w:hAnsi="Times New Roman" w:cs="Times New Roman"/>
          <w:b/>
          <w:color w:val="538135" w:themeColor="accent6" w:themeShade="BF"/>
          <w:sz w:val="36"/>
          <w:szCs w:val="36"/>
        </w:rPr>
        <w:t>школьников</w:t>
      </w:r>
      <w:r w:rsidR="00A31F6F">
        <w:rPr>
          <w:rFonts w:ascii="Times New Roman" w:eastAsia="Times New Roman" w:hAnsi="Times New Roman" w:cs="Times New Roman"/>
          <w:b/>
          <w:color w:val="538135" w:themeColor="accent6" w:themeShade="BF"/>
          <w:sz w:val="36"/>
          <w:szCs w:val="36"/>
        </w:rPr>
        <w:t>.</w:t>
      </w:r>
    </w:p>
    <w:p w:rsidR="00EE5D03" w:rsidRPr="004928BD" w:rsidRDefault="006511E4" w:rsidP="00A31F6F">
      <w:pPr>
        <w:spacing w:after="0" w:line="240" w:lineRule="auto"/>
        <w:ind w:left="-567" w:right="142"/>
        <w:rPr>
          <w:rFonts w:ascii="Times New Roman" w:eastAsia="Times New Roman" w:hAnsi="Times New Roman" w:cs="Times New Roman"/>
          <w:b/>
          <w:color w:val="538135" w:themeColor="accent6" w:themeShade="BF"/>
          <w:sz w:val="36"/>
          <w:szCs w:val="36"/>
        </w:rPr>
      </w:pPr>
      <w:r w:rsidRPr="006511E4">
        <w:rPr>
          <w:rFonts w:ascii="Times New Roman" w:eastAsia="Times New Roman" w:hAnsi="Times New Roman" w:cs="Times New Roman"/>
          <w:b/>
          <w:color w:val="538135" w:themeColor="accent6" w:themeShade="BF"/>
          <w:sz w:val="36"/>
          <w:szCs w:val="36"/>
        </w:rPr>
        <w:t xml:space="preserve"> </w:t>
      </w:r>
    </w:p>
    <w:p w:rsidR="00EE5D03" w:rsidRDefault="009C36BE" w:rsidP="006511E4">
      <w:pPr>
        <w:spacing w:after="0" w:line="240" w:lineRule="auto"/>
        <w:ind w:right="141" w:firstLine="567"/>
        <w:jc w:val="both"/>
        <w:rPr>
          <w:rFonts w:ascii="Times New Roman" w:eastAsia="Times New Roman" w:hAnsi="Times New Roman" w:cs="Times New Roman"/>
          <w:b/>
          <w:sz w:val="28"/>
          <w:szCs w:val="28"/>
        </w:rPr>
      </w:pPr>
      <w:r w:rsidRPr="00A31F6F">
        <w:rPr>
          <w:rFonts w:ascii="Times New Roman" w:eastAsia="Times New Roman" w:hAnsi="Times New Roman" w:cs="Times New Roman"/>
          <w:b/>
          <w:sz w:val="28"/>
          <w:szCs w:val="28"/>
        </w:rPr>
        <w:t>Олимпиада «Будущее медицины»</w:t>
      </w:r>
      <w:r>
        <w:rPr>
          <w:rFonts w:ascii="Times New Roman" w:eastAsia="Times New Roman" w:hAnsi="Times New Roman" w:cs="Times New Roman"/>
          <w:sz w:val="28"/>
          <w:szCs w:val="28"/>
        </w:rPr>
        <w:t xml:space="preserve"> проводится ежегодно для учащихся 9–11 классов</w:t>
      </w:r>
      <w:r w:rsidR="00FB60F5">
        <w:rPr>
          <w:rFonts w:ascii="Times New Roman" w:eastAsia="Times New Roman" w:hAnsi="Times New Roman" w:cs="Times New Roman"/>
          <w:sz w:val="28"/>
          <w:szCs w:val="28"/>
        </w:rPr>
        <w:t>, а с этого года и для учащихся выпускных курсов профессиональных организаций</w:t>
      </w:r>
      <w:r>
        <w:rPr>
          <w:rFonts w:ascii="Times New Roman" w:eastAsia="Times New Roman" w:hAnsi="Times New Roman" w:cs="Times New Roman"/>
          <w:sz w:val="28"/>
          <w:szCs w:val="28"/>
        </w:rPr>
        <w:t xml:space="preserve"> по комплексу предметов «медицина» </w:t>
      </w:r>
      <w:r>
        <w:rPr>
          <w:rFonts w:ascii="Times New Roman" w:eastAsia="Times New Roman" w:hAnsi="Times New Roman" w:cs="Times New Roman"/>
          <w:b/>
          <w:sz w:val="28"/>
          <w:szCs w:val="28"/>
        </w:rPr>
        <w:t>(химия и биология).</w:t>
      </w:r>
    </w:p>
    <w:p w:rsidR="009C36BE" w:rsidRDefault="009C36BE" w:rsidP="00331A41">
      <w:pPr>
        <w:spacing w:after="0" w:line="240" w:lineRule="auto"/>
        <w:ind w:right="141" w:firstLine="567"/>
        <w:jc w:val="both"/>
        <w:rPr>
          <w:rFonts w:ascii="Times New Roman" w:eastAsia="Times New Roman" w:hAnsi="Times New Roman" w:cs="Times New Roman"/>
          <w:b/>
          <w:sz w:val="28"/>
          <w:szCs w:val="28"/>
        </w:rPr>
      </w:pPr>
    </w:p>
    <w:p w:rsidR="00A31F6F" w:rsidRDefault="009C36BE" w:rsidP="00331A41">
      <w:pPr>
        <w:spacing w:after="0" w:line="240" w:lineRule="auto"/>
        <w:ind w:right="14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A31F6F">
        <w:rPr>
          <w:rFonts w:ascii="Times New Roman" w:eastAsia="Times New Roman" w:hAnsi="Times New Roman" w:cs="Times New Roman"/>
          <w:sz w:val="28"/>
          <w:szCs w:val="28"/>
        </w:rPr>
        <w:t>лимпиада состоит из двух этапов:</w:t>
      </w:r>
      <w:r>
        <w:rPr>
          <w:rFonts w:ascii="Times New Roman" w:eastAsia="Times New Roman" w:hAnsi="Times New Roman" w:cs="Times New Roman"/>
          <w:sz w:val="28"/>
          <w:szCs w:val="28"/>
        </w:rPr>
        <w:t xml:space="preserve"> </w:t>
      </w:r>
    </w:p>
    <w:p w:rsidR="00A31F6F" w:rsidRPr="00273466" w:rsidRDefault="00A31F6F" w:rsidP="00273466">
      <w:pPr>
        <w:spacing w:after="0" w:line="240" w:lineRule="auto"/>
        <w:ind w:left="567" w:right="141"/>
        <w:jc w:val="both"/>
        <w:rPr>
          <w:rFonts w:ascii="Times New Roman" w:eastAsia="Times New Roman" w:hAnsi="Times New Roman" w:cs="Times New Roman"/>
          <w:sz w:val="28"/>
          <w:szCs w:val="28"/>
        </w:rPr>
      </w:pPr>
      <w:r w:rsidRPr="00A31F6F">
        <w:rPr>
          <w:rFonts w:ascii="Times New Roman" w:eastAsia="Times New Roman" w:hAnsi="Times New Roman" w:cs="Times New Roman"/>
          <w:b/>
          <w:sz w:val="28"/>
          <w:szCs w:val="28"/>
          <w:u w:val="single"/>
        </w:rPr>
        <w:t>п</w:t>
      </w:r>
      <w:r w:rsidR="009C36BE" w:rsidRPr="00A31F6F">
        <w:rPr>
          <w:rFonts w:ascii="Times New Roman" w:eastAsia="Times New Roman" w:hAnsi="Times New Roman" w:cs="Times New Roman"/>
          <w:b/>
          <w:sz w:val="28"/>
          <w:szCs w:val="28"/>
          <w:u w:val="single"/>
        </w:rPr>
        <w:t xml:space="preserve">ервый заочный </w:t>
      </w:r>
      <w:r w:rsidR="009C36BE" w:rsidRPr="00273466">
        <w:rPr>
          <w:rFonts w:ascii="Times New Roman" w:eastAsia="Times New Roman" w:hAnsi="Times New Roman" w:cs="Times New Roman"/>
          <w:b/>
          <w:sz w:val="28"/>
          <w:szCs w:val="28"/>
          <w:u w:val="single"/>
        </w:rPr>
        <w:t>этап</w:t>
      </w:r>
      <w:r w:rsidR="009C36BE" w:rsidRPr="00273466">
        <w:rPr>
          <w:rFonts w:ascii="Times New Roman" w:eastAsia="Times New Roman" w:hAnsi="Times New Roman" w:cs="Times New Roman"/>
          <w:b/>
          <w:sz w:val="28"/>
          <w:szCs w:val="28"/>
        </w:rPr>
        <w:t xml:space="preserve"> </w:t>
      </w:r>
      <w:r w:rsidR="009C36BE" w:rsidRPr="00273466">
        <w:rPr>
          <w:rFonts w:ascii="Times New Roman" w:eastAsia="Times New Roman" w:hAnsi="Times New Roman" w:cs="Times New Roman"/>
          <w:sz w:val="28"/>
          <w:szCs w:val="28"/>
        </w:rPr>
        <w:t xml:space="preserve">пройдет с </w:t>
      </w:r>
      <w:r w:rsidR="00FB60F5" w:rsidRPr="00273466">
        <w:rPr>
          <w:rFonts w:ascii="Times New Roman" w:eastAsia="Times New Roman" w:hAnsi="Times New Roman" w:cs="Times New Roman"/>
          <w:b/>
          <w:sz w:val="28"/>
          <w:szCs w:val="28"/>
        </w:rPr>
        <w:t>5</w:t>
      </w:r>
      <w:r w:rsidR="009C36BE" w:rsidRPr="00273466">
        <w:rPr>
          <w:rFonts w:ascii="Times New Roman" w:eastAsia="Times New Roman" w:hAnsi="Times New Roman" w:cs="Times New Roman"/>
          <w:b/>
          <w:sz w:val="28"/>
          <w:szCs w:val="28"/>
        </w:rPr>
        <w:t xml:space="preserve"> </w:t>
      </w:r>
      <w:r w:rsidR="00FB60F5" w:rsidRPr="00273466">
        <w:rPr>
          <w:rFonts w:ascii="Times New Roman" w:eastAsia="Times New Roman" w:hAnsi="Times New Roman" w:cs="Times New Roman"/>
          <w:b/>
          <w:sz w:val="28"/>
          <w:szCs w:val="28"/>
        </w:rPr>
        <w:t>феврал</w:t>
      </w:r>
      <w:r w:rsidR="009C36BE" w:rsidRPr="00273466">
        <w:rPr>
          <w:rFonts w:ascii="Times New Roman" w:eastAsia="Times New Roman" w:hAnsi="Times New Roman" w:cs="Times New Roman"/>
          <w:b/>
          <w:sz w:val="28"/>
          <w:szCs w:val="28"/>
        </w:rPr>
        <w:t xml:space="preserve">я по </w:t>
      </w:r>
      <w:r w:rsidR="00FB60F5" w:rsidRPr="00273466">
        <w:rPr>
          <w:rFonts w:ascii="Times New Roman" w:eastAsia="Times New Roman" w:hAnsi="Times New Roman" w:cs="Times New Roman"/>
          <w:b/>
          <w:sz w:val="28"/>
          <w:szCs w:val="28"/>
        </w:rPr>
        <w:t>18</w:t>
      </w:r>
      <w:r w:rsidR="009C36BE" w:rsidRPr="00273466">
        <w:rPr>
          <w:rFonts w:ascii="Times New Roman" w:eastAsia="Times New Roman" w:hAnsi="Times New Roman" w:cs="Times New Roman"/>
          <w:b/>
          <w:sz w:val="28"/>
          <w:szCs w:val="28"/>
        </w:rPr>
        <w:t xml:space="preserve"> февраля 202</w:t>
      </w:r>
      <w:r w:rsidR="00FB60F5" w:rsidRPr="00273466">
        <w:rPr>
          <w:rFonts w:ascii="Times New Roman" w:eastAsia="Times New Roman" w:hAnsi="Times New Roman" w:cs="Times New Roman"/>
          <w:b/>
          <w:sz w:val="28"/>
          <w:szCs w:val="28"/>
        </w:rPr>
        <w:t>4</w:t>
      </w:r>
      <w:r w:rsidR="009C36BE" w:rsidRPr="00273466">
        <w:rPr>
          <w:rFonts w:ascii="Times New Roman" w:eastAsia="Times New Roman" w:hAnsi="Times New Roman" w:cs="Times New Roman"/>
          <w:b/>
          <w:sz w:val="28"/>
          <w:szCs w:val="28"/>
        </w:rPr>
        <w:t xml:space="preserve"> г</w:t>
      </w:r>
      <w:r w:rsidR="00273466">
        <w:rPr>
          <w:rFonts w:ascii="Times New Roman" w:eastAsia="Times New Roman" w:hAnsi="Times New Roman" w:cs="Times New Roman"/>
          <w:b/>
          <w:sz w:val="28"/>
          <w:szCs w:val="28"/>
        </w:rPr>
        <w:t>.</w:t>
      </w:r>
      <w:r w:rsidR="00273466" w:rsidRPr="00273466">
        <w:rPr>
          <w:rFonts w:ascii="Times New Roman" w:eastAsia="Times New Roman" w:hAnsi="Times New Roman" w:cs="Times New Roman"/>
          <w:sz w:val="28"/>
          <w:szCs w:val="28"/>
        </w:rPr>
        <w:t xml:space="preserve"> на портале олимпиады</w:t>
      </w:r>
      <w:r w:rsidR="009C36BE" w:rsidRPr="00273466">
        <w:rPr>
          <w:rFonts w:ascii="Times New Roman" w:eastAsia="Times New Roman" w:hAnsi="Times New Roman" w:cs="Times New Roman"/>
          <w:sz w:val="28"/>
          <w:szCs w:val="28"/>
        </w:rPr>
        <w:t>.</w:t>
      </w:r>
      <w:r w:rsidRPr="00273466">
        <w:rPr>
          <w:rFonts w:ascii="Times New Roman" w:eastAsia="Times New Roman" w:hAnsi="Times New Roman" w:cs="Times New Roman"/>
          <w:sz w:val="28"/>
          <w:szCs w:val="28"/>
        </w:rPr>
        <w:t>;</w:t>
      </w:r>
    </w:p>
    <w:p w:rsidR="00A31F6F" w:rsidRPr="00273466" w:rsidRDefault="00A31F6F" w:rsidP="00331A41">
      <w:pPr>
        <w:spacing w:after="0" w:line="240" w:lineRule="auto"/>
        <w:ind w:right="141" w:firstLine="567"/>
        <w:jc w:val="both"/>
        <w:rPr>
          <w:rFonts w:ascii="Times New Roman" w:eastAsia="Times New Roman" w:hAnsi="Times New Roman" w:cs="Times New Roman"/>
          <w:sz w:val="28"/>
          <w:szCs w:val="28"/>
        </w:rPr>
      </w:pPr>
      <w:r w:rsidRPr="00A31F6F">
        <w:rPr>
          <w:rFonts w:ascii="Times New Roman" w:eastAsia="Times New Roman" w:hAnsi="Times New Roman" w:cs="Times New Roman"/>
          <w:b/>
          <w:sz w:val="28"/>
          <w:szCs w:val="28"/>
          <w:u w:val="single"/>
        </w:rPr>
        <w:t>в</w:t>
      </w:r>
      <w:r w:rsidR="009C36BE" w:rsidRPr="00A31F6F">
        <w:rPr>
          <w:rFonts w:ascii="Times New Roman" w:eastAsia="Times New Roman" w:hAnsi="Times New Roman" w:cs="Times New Roman"/>
          <w:b/>
          <w:sz w:val="28"/>
          <w:szCs w:val="28"/>
          <w:u w:val="single"/>
        </w:rPr>
        <w:t xml:space="preserve">торой </w:t>
      </w:r>
      <w:r w:rsidR="009C36BE" w:rsidRPr="00273466">
        <w:rPr>
          <w:rFonts w:ascii="Times New Roman" w:eastAsia="Times New Roman" w:hAnsi="Times New Roman" w:cs="Times New Roman"/>
          <w:b/>
          <w:sz w:val="28"/>
          <w:szCs w:val="28"/>
          <w:u w:val="single"/>
        </w:rPr>
        <w:t>этап</w:t>
      </w:r>
      <w:r w:rsidR="00331A41" w:rsidRPr="00273466">
        <w:rPr>
          <w:rFonts w:ascii="Times New Roman" w:eastAsia="Times New Roman" w:hAnsi="Times New Roman" w:cs="Times New Roman"/>
          <w:b/>
          <w:sz w:val="28"/>
          <w:szCs w:val="28"/>
        </w:rPr>
        <w:t xml:space="preserve"> </w:t>
      </w:r>
      <w:r w:rsidR="00331A41" w:rsidRPr="00273466">
        <w:rPr>
          <w:rFonts w:ascii="Times New Roman" w:eastAsia="Times New Roman" w:hAnsi="Times New Roman" w:cs="Times New Roman"/>
          <w:sz w:val="28"/>
          <w:szCs w:val="28"/>
        </w:rPr>
        <w:t>в очной форме</w:t>
      </w:r>
      <w:r w:rsidR="009C36BE" w:rsidRPr="00273466">
        <w:rPr>
          <w:rFonts w:ascii="Times New Roman" w:eastAsia="Times New Roman" w:hAnsi="Times New Roman" w:cs="Times New Roman"/>
          <w:sz w:val="28"/>
          <w:szCs w:val="28"/>
        </w:rPr>
        <w:t xml:space="preserve"> состоится </w:t>
      </w:r>
      <w:r w:rsidR="00FB60F5" w:rsidRPr="00273466">
        <w:rPr>
          <w:rFonts w:ascii="Times New Roman" w:eastAsia="Times New Roman" w:hAnsi="Times New Roman" w:cs="Times New Roman"/>
          <w:b/>
          <w:sz w:val="28"/>
          <w:szCs w:val="28"/>
        </w:rPr>
        <w:t>24</w:t>
      </w:r>
      <w:r w:rsidR="00331A41" w:rsidRPr="00273466">
        <w:rPr>
          <w:rFonts w:ascii="Times New Roman" w:eastAsia="Times New Roman" w:hAnsi="Times New Roman" w:cs="Times New Roman"/>
          <w:b/>
          <w:sz w:val="28"/>
          <w:szCs w:val="28"/>
        </w:rPr>
        <w:t xml:space="preserve"> </w:t>
      </w:r>
      <w:r w:rsidR="009C36BE" w:rsidRPr="00273466">
        <w:rPr>
          <w:rFonts w:ascii="Times New Roman" w:eastAsia="Times New Roman" w:hAnsi="Times New Roman" w:cs="Times New Roman"/>
          <w:b/>
          <w:sz w:val="28"/>
          <w:szCs w:val="28"/>
        </w:rPr>
        <w:t>марта 202</w:t>
      </w:r>
      <w:r w:rsidR="007F30E3" w:rsidRPr="00273466">
        <w:rPr>
          <w:rFonts w:ascii="Times New Roman" w:eastAsia="Times New Roman" w:hAnsi="Times New Roman" w:cs="Times New Roman"/>
          <w:b/>
          <w:sz w:val="28"/>
          <w:szCs w:val="28"/>
        </w:rPr>
        <w:t>4</w:t>
      </w:r>
      <w:r w:rsidR="009C36BE" w:rsidRPr="00273466">
        <w:rPr>
          <w:rFonts w:ascii="Times New Roman" w:eastAsia="Times New Roman" w:hAnsi="Times New Roman" w:cs="Times New Roman"/>
          <w:b/>
          <w:sz w:val="28"/>
          <w:szCs w:val="28"/>
        </w:rPr>
        <w:t xml:space="preserve"> г.</w:t>
      </w:r>
      <w:r w:rsidR="00331A41" w:rsidRPr="00273466">
        <w:rPr>
          <w:rFonts w:ascii="Times New Roman" w:eastAsia="Times New Roman" w:hAnsi="Times New Roman" w:cs="Times New Roman"/>
          <w:sz w:val="28"/>
          <w:szCs w:val="28"/>
        </w:rPr>
        <w:t xml:space="preserve"> </w:t>
      </w:r>
    </w:p>
    <w:p w:rsidR="00A31F6F" w:rsidRDefault="00FB60F5" w:rsidP="00A31F6F">
      <w:pPr>
        <w:spacing w:after="0" w:line="240" w:lineRule="auto"/>
        <w:ind w:left="567" w:right="141"/>
        <w:jc w:val="both"/>
        <w:rPr>
          <w:rFonts w:ascii="Times New Roman" w:eastAsia="Times New Roman" w:hAnsi="Times New Roman" w:cs="Times New Roman"/>
          <w:sz w:val="28"/>
          <w:szCs w:val="28"/>
        </w:rPr>
      </w:pPr>
      <w:r w:rsidRPr="00273466">
        <w:rPr>
          <w:rFonts w:ascii="Times New Roman" w:eastAsia="Times New Roman" w:hAnsi="Times New Roman" w:cs="Times New Roman"/>
          <w:sz w:val="28"/>
          <w:szCs w:val="28"/>
        </w:rPr>
        <w:t xml:space="preserve">на базе </w:t>
      </w:r>
      <w:r w:rsidR="00A31F6F" w:rsidRPr="00273466">
        <w:rPr>
          <w:rFonts w:ascii="Times New Roman" w:eastAsia="Times New Roman" w:hAnsi="Times New Roman" w:cs="Times New Roman"/>
          <w:sz w:val="28"/>
          <w:szCs w:val="28"/>
        </w:rPr>
        <w:t>у</w:t>
      </w:r>
      <w:r w:rsidRPr="00273466">
        <w:rPr>
          <w:rFonts w:ascii="Times New Roman" w:eastAsia="Times New Roman" w:hAnsi="Times New Roman" w:cs="Times New Roman"/>
          <w:sz w:val="28"/>
          <w:szCs w:val="28"/>
        </w:rPr>
        <w:t>ниверситета, по</w:t>
      </w:r>
      <w:r w:rsidRPr="00A31F6F">
        <w:rPr>
          <w:rFonts w:ascii="Times New Roman" w:eastAsia="Times New Roman" w:hAnsi="Times New Roman" w:cs="Times New Roman"/>
          <w:sz w:val="28"/>
          <w:szCs w:val="28"/>
        </w:rPr>
        <w:t xml:space="preserve"> адресу: г. Смоленск ул. Крупской, д. 28, начало </w:t>
      </w:r>
    </w:p>
    <w:p w:rsidR="00EE5D03" w:rsidRPr="00A31F6F" w:rsidRDefault="00FB60F5" w:rsidP="00A31F6F">
      <w:pPr>
        <w:spacing w:after="0" w:line="240" w:lineRule="auto"/>
        <w:ind w:left="567" w:right="141"/>
        <w:jc w:val="both"/>
        <w:rPr>
          <w:rFonts w:ascii="Times New Roman" w:eastAsia="Times New Roman" w:hAnsi="Times New Roman" w:cs="Times New Roman"/>
          <w:sz w:val="28"/>
          <w:szCs w:val="28"/>
        </w:rPr>
      </w:pPr>
      <w:r w:rsidRPr="00A31F6F">
        <w:rPr>
          <w:rFonts w:ascii="Times New Roman" w:eastAsia="Times New Roman" w:hAnsi="Times New Roman" w:cs="Times New Roman"/>
          <w:sz w:val="28"/>
          <w:szCs w:val="28"/>
          <w:u w:val="single"/>
        </w:rPr>
        <w:t>с 10.00 до 14.00 по местному времени.</w:t>
      </w:r>
      <w:r w:rsidRPr="00A31F6F">
        <w:rPr>
          <w:rFonts w:ascii="Times New Roman" w:eastAsia="Times New Roman" w:hAnsi="Times New Roman" w:cs="Times New Roman"/>
          <w:sz w:val="28"/>
          <w:szCs w:val="28"/>
        </w:rPr>
        <w:t xml:space="preserve"> </w:t>
      </w:r>
      <w:r w:rsidR="009C36BE" w:rsidRPr="00A31F6F">
        <w:rPr>
          <w:rFonts w:ascii="Times New Roman" w:eastAsia="Times New Roman" w:hAnsi="Times New Roman" w:cs="Times New Roman"/>
          <w:sz w:val="28"/>
          <w:szCs w:val="28"/>
        </w:rPr>
        <w:t xml:space="preserve"> </w:t>
      </w:r>
    </w:p>
    <w:p w:rsidR="009C36BE" w:rsidRDefault="009C36BE" w:rsidP="009C36BE">
      <w:pPr>
        <w:spacing w:after="0" w:line="240" w:lineRule="auto"/>
        <w:ind w:left="-567" w:right="141"/>
        <w:jc w:val="both"/>
        <w:rPr>
          <w:rFonts w:ascii="Times New Roman" w:eastAsia="Times New Roman" w:hAnsi="Times New Roman" w:cs="Times New Roman"/>
          <w:sz w:val="28"/>
          <w:szCs w:val="28"/>
        </w:rPr>
      </w:pPr>
    </w:p>
    <w:p w:rsidR="00FB60F5" w:rsidRDefault="009C36BE" w:rsidP="00331A41">
      <w:pPr>
        <w:pStyle w:val="a6"/>
        <w:shd w:val="clear" w:color="auto" w:fill="FFFFFF"/>
        <w:spacing w:before="0" w:beforeAutospacing="0" w:after="0" w:afterAutospacing="0"/>
        <w:ind w:firstLine="567"/>
        <w:jc w:val="both"/>
        <w:rPr>
          <w:color w:val="000000"/>
          <w:sz w:val="28"/>
          <w:szCs w:val="28"/>
        </w:rPr>
      </w:pPr>
      <w:r>
        <w:rPr>
          <w:sz w:val="28"/>
          <w:szCs w:val="28"/>
        </w:rPr>
        <w:t xml:space="preserve">Регистрация и олимпиадные задания по классам доступны на портале олимпиады </w:t>
      </w:r>
      <w:hyperlink r:id="rId6" w:history="1">
        <w:r w:rsidR="00E32E44" w:rsidRPr="007F2466">
          <w:rPr>
            <w:rStyle w:val="a4"/>
            <w:sz w:val="28"/>
            <w:szCs w:val="28"/>
          </w:rPr>
          <w:t>http://будущеемедицины.рф/</w:t>
        </w:r>
      </w:hyperlink>
      <w:r>
        <w:rPr>
          <w:b/>
          <w:sz w:val="28"/>
          <w:szCs w:val="28"/>
        </w:rPr>
        <w:t xml:space="preserve"> с </w:t>
      </w:r>
      <w:r w:rsidR="00FB60F5">
        <w:rPr>
          <w:b/>
          <w:sz w:val="28"/>
          <w:szCs w:val="28"/>
        </w:rPr>
        <w:t>25</w:t>
      </w:r>
      <w:r>
        <w:rPr>
          <w:b/>
          <w:sz w:val="28"/>
          <w:szCs w:val="28"/>
        </w:rPr>
        <w:t xml:space="preserve"> </w:t>
      </w:r>
      <w:r w:rsidR="00331A41">
        <w:rPr>
          <w:b/>
          <w:sz w:val="28"/>
          <w:szCs w:val="28"/>
        </w:rPr>
        <w:t>декабря</w:t>
      </w:r>
      <w:r>
        <w:rPr>
          <w:b/>
          <w:sz w:val="28"/>
          <w:szCs w:val="28"/>
        </w:rPr>
        <w:t xml:space="preserve"> 202</w:t>
      </w:r>
      <w:r w:rsidR="00FB60F5">
        <w:rPr>
          <w:b/>
          <w:sz w:val="28"/>
          <w:szCs w:val="28"/>
        </w:rPr>
        <w:t>3</w:t>
      </w:r>
      <w:r>
        <w:rPr>
          <w:b/>
          <w:sz w:val="28"/>
          <w:szCs w:val="28"/>
        </w:rPr>
        <w:t xml:space="preserve"> г.</w:t>
      </w:r>
      <w:r>
        <w:rPr>
          <w:sz w:val="28"/>
          <w:szCs w:val="28"/>
        </w:rPr>
        <w:t xml:space="preserve"> Обращаем ваше </w:t>
      </w:r>
      <w:r w:rsidR="006511E4">
        <w:rPr>
          <w:sz w:val="28"/>
          <w:szCs w:val="28"/>
        </w:rPr>
        <w:t>внимание,</w:t>
      </w:r>
      <w:r w:rsidR="00331A41">
        <w:rPr>
          <w:sz w:val="28"/>
          <w:szCs w:val="28"/>
        </w:rPr>
        <w:t xml:space="preserve"> что для учеников 11 класса участие в олимпиаде – это возможность получить </w:t>
      </w:r>
      <w:r w:rsidR="00331A41" w:rsidRPr="00331A41">
        <w:rPr>
          <w:b/>
          <w:color w:val="FF0000"/>
          <w:sz w:val="28"/>
          <w:szCs w:val="28"/>
        </w:rPr>
        <w:t>дополнительные баллы</w:t>
      </w:r>
      <w:r w:rsidR="00331A41">
        <w:rPr>
          <w:sz w:val="28"/>
          <w:szCs w:val="28"/>
        </w:rPr>
        <w:t>.</w:t>
      </w:r>
      <w:r w:rsidR="00331A41" w:rsidRPr="00331A41">
        <w:rPr>
          <w:color w:val="000000"/>
          <w:sz w:val="28"/>
          <w:szCs w:val="28"/>
        </w:rPr>
        <w:t xml:space="preserve"> </w:t>
      </w:r>
      <w:r w:rsidR="00331A41">
        <w:rPr>
          <w:color w:val="000000"/>
          <w:sz w:val="28"/>
          <w:szCs w:val="28"/>
        </w:rPr>
        <w:t>При подаче документов мы начисляем</w:t>
      </w:r>
      <w:r w:rsidR="00331A41" w:rsidRPr="00F02D46">
        <w:rPr>
          <w:color w:val="000000"/>
          <w:sz w:val="28"/>
          <w:szCs w:val="28"/>
        </w:rPr>
        <w:t xml:space="preserve"> бал</w:t>
      </w:r>
      <w:r w:rsidR="00331A41">
        <w:rPr>
          <w:color w:val="000000"/>
          <w:sz w:val="28"/>
          <w:szCs w:val="28"/>
        </w:rPr>
        <w:t>лы</w:t>
      </w:r>
      <w:r w:rsidR="00331A41" w:rsidRPr="00F02D46">
        <w:rPr>
          <w:color w:val="000000"/>
          <w:sz w:val="28"/>
          <w:szCs w:val="28"/>
        </w:rPr>
        <w:t xml:space="preserve"> </w:t>
      </w:r>
      <w:r w:rsidR="00331A41">
        <w:rPr>
          <w:color w:val="000000"/>
          <w:sz w:val="28"/>
          <w:szCs w:val="28"/>
        </w:rPr>
        <w:t>участникам и</w:t>
      </w:r>
      <w:r w:rsidR="00331A41" w:rsidRPr="00F02D46">
        <w:rPr>
          <w:color w:val="000000"/>
          <w:sz w:val="28"/>
          <w:szCs w:val="28"/>
        </w:rPr>
        <w:t xml:space="preserve"> призерам </w:t>
      </w:r>
      <w:r w:rsidR="00331A41">
        <w:rPr>
          <w:color w:val="000000"/>
          <w:sz w:val="28"/>
          <w:szCs w:val="28"/>
        </w:rPr>
        <w:t>второго (очного) этапа О</w:t>
      </w:r>
      <w:r w:rsidR="00331A41" w:rsidRPr="00F02D46">
        <w:rPr>
          <w:color w:val="000000"/>
          <w:sz w:val="28"/>
          <w:szCs w:val="28"/>
        </w:rPr>
        <w:t>лимпиады в следующем размере:</w:t>
      </w:r>
      <w:r w:rsidR="00331A41">
        <w:rPr>
          <w:color w:val="000000"/>
          <w:sz w:val="28"/>
          <w:szCs w:val="28"/>
        </w:rPr>
        <w:t xml:space="preserve"> </w:t>
      </w:r>
    </w:p>
    <w:p w:rsidR="00331A41" w:rsidRPr="00331A41" w:rsidRDefault="00FB60F5" w:rsidP="00FB60F5">
      <w:pPr>
        <w:pStyle w:val="a6"/>
        <w:shd w:val="clear" w:color="auto" w:fill="FFFFFF"/>
        <w:spacing w:before="0" w:beforeAutospacing="0" w:after="0" w:afterAutospacing="0"/>
        <w:jc w:val="both"/>
        <w:rPr>
          <w:b/>
          <w:color w:val="FF0000"/>
          <w:sz w:val="28"/>
          <w:szCs w:val="28"/>
        </w:rPr>
      </w:pPr>
      <w:r>
        <w:rPr>
          <w:b/>
          <w:color w:val="FF0000"/>
          <w:sz w:val="28"/>
          <w:szCs w:val="28"/>
        </w:rPr>
        <w:t>– участие (2</w:t>
      </w:r>
      <w:r w:rsidR="00331A41" w:rsidRPr="00331A41">
        <w:rPr>
          <w:b/>
          <w:color w:val="FF0000"/>
          <w:sz w:val="28"/>
          <w:szCs w:val="28"/>
        </w:rPr>
        <w:t xml:space="preserve"> балл</w:t>
      </w:r>
      <w:r>
        <w:rPr>
          <w:b/>
          <w:color w:val="FF0000"/>
          <w:sz w:val="28"/>
          <w:szCs w:val="28"/>
        </w:rPr>
        <w:t>а</w:t>
      </w:r>
      <w:r w:rsidR="00331A41" w:rsidRPr="00331A41">
        <w:rPr>
          <w:b/>
          <w:color w:val="FF0000"/>
          <w:sz w:val="28"/>
          <w:szCs w:val="28"/>
        </w:rPr>
        <w:t xml:space="preserve">); </w:t>
      </w:r>
    </w:p>
    <w:p w:rsidR="00331A41" w:rsidRPr="00331A41" w:rsidRDefault="00331A41" w:rsidP="00331A41">
      <w:pPr>
        <w:pStyle w:val="a6"/>
        <w:shd w:val="clear" w:color="auto" w:fill="FFFFFF"/>
        <w:spacing w:before="0" w:beforeAutospacing="0" w:after="0" w:afterAutospacing="0"/>
        <w:jc w:val="both"/>
        <w:rPr>
          <w:b/>
          <w:color w:val="FF0000"/>
          <w:sz w:val="28"/>
          <w:szCs w:val="28"/>
        </w:rPr>
      </w:pPr>
      <w:r w:rsidRPr="00331A41">
        <w:rPr>
          <w:b/>
          <w:color w:val="FF0000"/>
          <w:sz w:val="28"/>
          <w:szCs w:val="28"/>
        </w:rPr>
        <w:t xml:space="preserve">– результаты участия (II и III </w:t>
      </w:r>
      <w:r w:rsidR="00FB60F5">
        <w:rPr>
          <w:b/>
          <w:color w:val="FF0000"/>
          <w:sz w:val="28"/>
          <w:szCs w:val="28"/>
        </w:rPr>
        <w:t>место</w:t>
      </w:r>
      <w:r w:rsidRPr="00331A41">
        <w:rPr>
          <w:b/>
          <w:color w:val="FF0000"/>
          <w:sz w:val="28"/>
          <w:szCs w:val="28"/>
        </w:rPr>
        <w:t xml:space="preserve"> – 4 балла, </w:t>
      </w:r>
      <w:r w:rsidRPr="00331A41">
        <w:rPr>
          <w:b/>
          <w:color w:val="FF0000"/>
          <w:sz w:val="28"/>
          <w:szCs w:val="28"/>
          <w:lang w:val="en-US"/>
        </w:rPr>
        <w:t>I</w:t>
      </w:r>
      <w:r w:rsidRPr="00331A41">
        <w:rPr>
          <w:b/>
          <w:color w:val="FF0000"/>
          <w:sz w:val="28"/>
          <w:szCs w:val="28"/>
        </w:rPr>
        <w:t xml:space="preserve"> </w:t>
      </w:r>
      <w:r w:rsidR="00FB60F5">
        <w:rPr>
          <w:b/>
          <w:color w:val="FF0000"/>
          <w:sz w:val="28"/>
          <w:szCs w:val="28"/>
        </w:rPr>
        <w:t>место</w:t>
      </w:r>
      <w:r w:rsidRPr="00331A41">
        <w:rPr>
          <w:b/>
          <w:color w:val="FF0000"/>
          <w:sz w:val="28"/>
          <w:szCs w:val="28"/>
        </w:rPr>
        <w:t xml:space="preserve"> - 5 баллов). </w:t>
      </w:r>
    </w:p>
    <w:p w:rsidR="00EE5D03" w:rsidRPr="00331A41" w:rsidRDefault="00EE5D03">
      <w:pPr>
        <w:spacing w:after="0" w:line="240" w:lineRule="auto"/>
        <w:ind w:left="-567" w:right="141" w:firstLine="567"/>
        <w:jc w:val="both"/>
        <w:rPr>
          <w:rFonts w:ascii="Times New Roman" w:eastAsia="Times New Roman" w:hAnsi="Times New Roman" w:cs="Times New Roman"/>
          <w:b/>
          <w:color w:val="FF0000"/>
          <w:sz w:val="28"/>
          <w:szCs w:val="28"/>
        </w:rPr>
      </w:pPr>
    </w:p>
    <w:p w:rsidR="00EE5D03" w:rsidRDefault="009C36BE" w:rsidP="00331A41">
      <w:pPr>
        <w:spacing w:after="0" w:line="240" w:lineRule="auto"/>
        <w:ind w:right="14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целями и задачами олимпиады является выявление и развитие интереса к медицине и формирование стимулов у школьников к приобретению знаний по фундаментальным дисциплинам, создания условий для выявления одаренных и талантливых детей с целью дальнейшего их интеллектуального развити</w:t>
      </w:r>
      <w:r w:rsidR="009C7C8A">
        <w:rPr>
          <w:rFonts w:ascii="Times New Roman" w:eastAsia="Times New Roman" w:hAnsi="Times New Roman" w:cs="Times New Roman"/>
          <w:sz w:val="28"/>
          <w:szCs w:val="28"/>
        </w:rPr>
        <w:t>я и профессиональной ориентации, а также возможность набрать дополнительные баллы для поступления.</w:t>
      </w:r>
    </w:p>
    <w:p w:rsidR="00EE5D03" w:rsidRPr="00A31F6F" w:rsidRDefault="00EE5D03">
      <w:pPr>
        <w:spacing w:after="0" w:line="240" w:lineRule="auto"/>
        <w:ind w:left="-567" w:right="141" w:firstLine="567"/>
        <w:jc w:val="center"/>
        <w:rPr>
          <w:rFonts w:ascii="Times New Roman" w:eastAsia="Times New Roman" w:hAnsi="Times New Roman" w:cs="Times New Roman"/>
          <w:b/>
          <w:sz w:val="10"/>
          <w:szCs w:val="10"/>
          <w:highlight w:val="white"/>
        </w:rPr>
      </w:pPr>
    </w:p>
    <w:p w:rsidR="00EE5D03" w:rsidRDefault="009C36BE" w:rsidP="00331A41">
      <w:pPr>
        <w:spacing w:after="0" w:line="240" w:lineRule="auto"/>
        <w:ind w:left="-567" w:right="142" w:firstLine="567"/>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Участие бесплатное.</w:t>
      </w:r>
    </w:p>
    <w:p w:rsidR="00EE5D03" w:rsidRPr="00A31F6F" w:rsidRDefault="00EE5D03" w:rsidP="00331A41">
      <w:pPr>
        <w:spacing w:after="0" w:line="240" w:lineRule="auto"/>
        <w:ind w:left="-567" w:right="142" w:firstLine="567"/>
        <w:jc w:val="both"/>
        <w:rPr>
          <w:rFonts w:ascii="Times New Roman" w:eastAsia="Times New Roman" w:hAnsi="Times New Roman" w:cs="Times New Roman"/>
          <w:sz w:val="10"/>
          <w:szCs w:val="10"/>
        </w:rPr>
      </w:pPr>
    </w:p>
    <w:p w:rsidR="00021479" w:rsidRDefault="00021479" w:rsidP="00FB60F5">
      <w:pPr>
        <w:spacing w:after="0" w:line="240" w:lineRule="auto"/>
        <w:ind w:right="-2" w:firstLine="567"/>
        <w:jc w:val="both"/>
        <w:rPr>
          <w:rFonts w:ascii="Times New Roman" w:eastAsia="Times New Roman" w:hAnsi="Times New Roman" w:cs="Times New Roman"/>
          <w:sz w:val="28"/>
          <w:szCs w:val="28"/>
        </w:rPr>
      </w:pPr>
      <w:r w:rsidRPr="00021479">
        <w:rPr>
          <w:rFonts w:ascii="Times New Roman" w:eastAsia="Times New Roman" w:hAnsi="Times New Roman" w:cs="Times New Roman"/>
          <w:sz w:val="28"/>
          <w:szCs w:val="28"/>
        </w:rPr>
        <w:t>Олимпиада проводится совместно с Казанским государственным медицинским университетом, Ижевской государственной медицинской академией, Приволжским исследовательским медицинским университетом, Кировским государственным медицинским университетом, Башкирским государственным медицинским университетом, Волгоградским государственным медицинским университетом, Сибирским государственным медицинским университетом, Оренбургским государственным медицинским универси</w:t>
      </w:r>
      <w:r w:rsidR="00FB60F5">
        <w:rPr>
          <w:rFonts w:ascii="Times New Roman" w:eastAsia="Times New Roman" w:hAnsi="Times New Roman" w:cs="Times New Roman"/>
          <w:sz w:val="28"/>
          <w:szCs w:val="28"/>
        </w:rPr>
        <w:t xml:space="preserve">тетом,  Пятигорским </w:t>
      </w:r>
      <w:r w:rsidRPr="00021479">
        <w:rPr>
          <w:rFonts w:ascii="Times New Roman" w:eastAsia="Times New Roman" w:hAnsi="Times New Roman" w:cs="Times New Roman"/>
          <w:sz w:val="28"/>
          <w:szCs w:val="28"/>
        </w:rPr>
        <w:t>мед</w:t>
      </w:r>
      <w:r w:rsidR="00FB60F5">
        <w:rPr>
          <w:rFonts w:ascii="Times New Roman" w:eastAsia="Times New Roman" w:hAnsi="Times New Roman" w:cs="Times New Roman"/>
          <w:sz w:val="28"/>
          <w:szCs w:val="28"/>
        </w:rPr>
        <w:t>ико-фармацевтическим институтом, Самарским</w:t>
      </w:r>
      <w:r w:rsidR="00FB60F5" w:rsidRPr="00FB60F5">
        <w:rPr>
          <w:rFonts w:ascii="Times New Roman" w:eastAsia="Times New Roman" w:hAnsi="Times New Roman" w:cs="Times New Roman"/>
          <w:sz w:val="28"/>
          <w:szCs w:val="28"/>
        </w:rPr>
        <w:t xml:space="preserve"> государственным медицинским университетом</w:t>
      </w:r>
      <w:r w:rsidR="00FB60F5">
        <w:rPr>
          <w:rFonts w:ascii="Times New Roman" w:eastAsia="Times New Roman" w:hAnsi="Times New Roman" w:cs="Times New Roman"/>
          <w:sz w:val="28"/>
          <w:szCs w:val="28"/>
        </w:rPr>
        <w:t xml:space="preserve"> </w:t>
      </w:r>
    </w:p>
    <w:p w:rsidR="00273466" w:rsidRPr="00021479" w:rsidRDefault="00273466" w:rsidP="00FB60F5">
      <w:pPr>
        <w:spacing w:after="0" w:line="240" w:lineRule="auto"/>
        <w:ind w:right="-2" w:firstLine="567"/>
        <w:jc w:val="both"/>
        <w:rPr>
          <w:rFonts w:ascii="Times New Roman" w:eastAsia="Times New Roman" w:hAnsi="Times New Roman" w:cs="Times New Roman"/>
          <w:sz w:val="28"/>
          <w:szCs w:val="28"/>
        </w:rPr>
      </w:pPr>
      <w:bookmarkStart w:id="0" w:name="_GoBack"/>
      <w:bookmarkEnd w:id="0"/>
    </w:p>
    <w:p w:rsidR="00021479" w:rsidRPr="006511E4" w:rsidRDefault="009C36BE">
      <w:pPr>
        <w:spacing w:after="0" w:line="360" w:lineRule="auto"/>
        <w:ind w:left="-567" w:right="141" w:firstLine="567"/>
        <w:jc w:val="both"/>
        <w:rPr>
          <w:rFonts w:ascii="Times New Roman" w:eastAsia="Times New Roman" w:hAnsi="Times New Roman" w:cs="Times New Roman"/>
          <w:b/>
          <w:sz w:val="28"/>
          <w:szCs w:val="28"/>
        </w:rPr>
      </w:pPr>
      <w:r w:rsidRPr="006511E4">
        <w:rPr>
          <w:rFonts w:ascii="Times New Roman" w:eastAsia="Times New Roman" w:hAnsi="Times New Roman" w:cs="Times New Roman"/>
          <w:b/>
          <w:sz w:val="28"/>
          <w:szCs w:val="28"/>
        </w:rPr>
        <w:t xml:space="preserve">Работы </w:t>
      </w:r>
      <w:r w:rsidR="00331A41" w:rsidRPr="006511E4">
        <w:rPr>
          <w:rFonts w:ascii="Times New Roman" w:eastAsia="Times New Roman" w:hAnsi="Times New Roman" w:cs="Times New Roman"/>
          <w:b/>
          <w:sz w:val="28"/>
          <w:szCs w:val="28"/>
          <w:lang w:val="en-US"/>
        </w:rPr>
        <w:t>I</w:t>
      </w:r>
      <w:r w:rsidR="00331A41" w:rsidRPr="006511E4">
        <w:rPr>
          <w:rFonts w:ascii="Times New Roman" w:eastAsia="Times New Roman" w:hAnsi="Times New Roman" w:cs="Times New Roman"/>
          <w:b/>
          <w:sz w:val="28"/>
          <w:szCs w:val="28"/>
        </w:rPr>
        <w:t xml:space="preserve"> этапа </w:t>
      </w:r>
      <w:r w:rsidRPr="006511E4">
        <w:rPr>
          <w:rFonts w:ascii="Times New Roman" w:eastAsia="Times New Roman" w:hAnsi="Times New Roman" w:cs="Times New Roman"/>
          <w:b/>
          <w:sz w:val="28"/>
          <w:szCs w:val="28"/>
        </w:rPr>
        <w:t xml:space="preserve">принимаются до </w:t>
      </w:r>
      <w:r w:rsidR="00FB60F5">
        <w:rPr>
          <w:rFonts w:ascii="Times New Roman" w:eastAsia="Times New Roman" w:hAnsi="Times New Roman" w:cs="Times New Roman"/>
          <w:b/>
          <w:sz w:val="28"/>
          <w:szCs w:val="28"/>
        </w:rPr>
        <w:t>18</w:t>
      </w:r>
      <w:r w:rsidR="002C57BB" w:rsidRPr="006511E4">
        <w:rPr>
          <w:rFonts w:ascii="Times New Roman" w:eastAsia="Times New Roman" w:hAnsi="Times New Roman" w:cs="Times New Roman"/>
          <w:b/>
          <w:sz w:val="28"/>
          <w:szCs w:val="28"/>
        </w:rPr>
        <w:t xml:space="preserve"> февраля 202</w:t>
      </w:r>
      <w:r w:rsidR="00FB60F5">
        <w:rPr>
          <w:rFonts w:ascii="Times New Roman" w:eastAsia="Times New Roman" w:hAnsi="Times New Roman" w:cs="Times New Roman"/>
          <w:b/>
          <w:sz w:val="28"/>
          <w:szCs w:val="28"/>
        </w:rPr>
        <w:t>4</w:t>
      </w:r>
      <w:r w:rsidR="002C57BB" w:rsidRPr="006511E4">
        <w:rPr>
          <w:rFonts w:ascii="Times New Roman" w:eastAsia="Times New Roman" w:hAnsi="Times New Roman" w:cs="Times New Roman"/>
          <w:b/>
          <w:sz w:val="28"/>
          <w:szCs w:val="28"/>
        </w:rPr>
        <w:t xml:space="preserve"> включительно</w:t>
      </w:r>
      <w:r w:rsidR="00021479" w:rsidRPr="006511E4">
        <w:rPr>
          <w:rFonts w:ascii="Times New Roman" w:eastAsia="Times New Roman" w:hAnsi="Times New Roman" w:cs="Times New Roman"/>
          <w:b/>
          <w:sz w:val="28"/>
          <w:szCs w:val="28"/>
        </w:rPr>
        <w:t xml:space="preserve"> </w:t>
      </w:r>
    </w:p>
    <w:p w:rsidR="00331A41" w:rsidRDefault="00331A41" w:rsidP="00A31F6F">
      <w:pPr>
        <w:spacing w:after="0" w:line="240" w:lineRule="auto"/>
        <w:ind w:right="141"/>
        <w:jc w:val="both"/>
        <w:rPr>
          <w:rFonts w:ascii="Times New Roman" w:eastAsia="Times New Roman" w:hAnsi="Times New Roman" w:cs="Times New Roman"/>
          <w:sz w:val="28"/>
          <w:szCs w:val="28"/>
        </w:rPr>
      </w:pPr>
      <w:r w:rsidRPr="00A31F6F">
        <w:rPr>
          <w:rFonts w:ascii="Times New Roman" w:eastAsia="Times New Roman" w:hAnsi="Times New Roman" w:cs="Times New Roman"/>
          <w:b/>
          <w:sz w:val="28"/>
          <w:szCs w:val="28"/>
        </w:rPr>
        <w:lastRenderedPageBreak/>
        <w:t xml:space="preserve">По всем вопросам обращаться </w:t>
      </w:r>
      <w:r w:rsidR="00A31F6F">
        <w:rPr>
          <w:rFonts w:ascii="Times New Roman" w:eastAsia="Times New Roman" w:hAnsi="Times New Roman" w:cs="Times New Roman"/>
          <w:b/>
          <w:sz w:val="28"/>
          <w:szCs w:val="28"/>
        </w:rPr>
        <w:t xml:space="preserve">по </w:t>
      </w:r>
      <w:r w:rsidR="00A31F6F" w:rsidRPr="00A31F6F">
        <w:rPr>
          <w:rFonts w:ascii="Times New Roman" w:eastAsia="Times New Roman" w:hAnsi="Times New Roman" w:cs="Times New Roman"/>
          <w:b/>
          <w:sz w:val="28"/>
          <w:szCs w:val="28"/>
        </w:rPr>
        <w:t>те</w:t>
      </w:r>
      <w:r w:rsidRPr="00A31F6F">
        <w:rPr>
          <w:rFonts w:ascii="Times New Roman" w:eastAsia="Times New Roman" w:hAnsi="Times New Roman" w:cs="Times New Roman"/>
          <w:b/>
          <w:sz w:val="28"/>
          <w:szCs w:val="28"/>
        </w:rPr>
        <w:t>лефон</w:t>
      </w:r>
      <w:r w:rsidR="00552C27">
        <w:rPr>
          <w:rFonts w:ascii="Times New Roman" w:eastAsia="Times New Roman" w:hAnsi="Times New Roman" w:cs="Times New Roman"/>
          <w:b/>
          <w:sz w:val="28"/>
          <w:szCs w:val="28"/>
        </w:rPr>
        <w:t>у</w:t>
      </w:r>
      <w:r>
        <w:rPr>
          <w:rFonts w:ascii="Times New Roman" w:eastAsia="Times New Roman" w:hAnsi="Times New Roman" w:cs="Times New Roman"/>
          <w:b/>
          <w:sz w:val="28"/>
          <w:szCs w:val="28"/>
        </w:rPr>
        <w:t>: (4812) 61-08-47</w:t>
      </w:r>
      <w:r w:rsidR="00FB60F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FB60F5">
        <w:rPr>
          <w:rFonts w:ascii="Times New Roman" w:eastAsia="Times New Roman" w:hAnsi="Times New Roman" w:cs="Times New Roman"/>
          <w:b/>
          <w:sz w:val="28"/>
          <w:szCs w:val="28"/>
        </w:rPr>
        <w:t>п</w:t>
      </w:r>
      <w:r w:rsidR="00FB60F5" w:rsidRPr="00FB60F5">
        <w:rPr>
          <w:rFonts w:ascii="Times New Roman" w:eastAsia="Times New Roman" w:hAnsi="Times New Roman" w:cs="Times New Roman"/>
          <w:b/>
          <w:sz w:val="28"/>
          <w:szCs w:val="28"/>
        </w:rPr>
        <w:t>очта:</w:t>
      </w:r>
      <w:r w:rsidR="00FB60F5">
        <w:rPr>
          <w:rFonts w:ascii="Times New Roman" w:eastAsia="Times New Roman" w:hAnsi="Times New Roman" w:cs="Times New Roman"/>
          <w:sz w:val="28"/>
          <w:szCs w:val="28"/>
        </w:rPr>
        <w:t xml:space="preserve"> </w:t>
      </w:r>
      <w:r w:rsidR="00FB60F5" w:rsidRPr="002C57BB">
        <w:rPr>
          <w:rFonts w:ascii="Times New Roman" w:eastAsia="Times New Roman" w:hAnsi="Times New Roman" w:cs="Times New Roman"/>
          <w:b/>
          <w:color w:val="002060"/>
          <w:sz w:val="28"/>
          <w:szCs w:val="28"/>
          <w:u w:val="single"/>
        </w:rPr>
        <w:t>cdp@smolgmu.ru</w:t>
      </w:r>
      <w:r w:rsidR="00FB60F5" w:rsidRPr="002C57BB">
        <w:rPr>
          <w:rFonts w:ascii="Times New Roman" w:eastAsia="Times New Roman" w:hAnsi="Times New Roman" w:cs="Times New Roman"/>
          <w:color w:val="002060"/>
          <w:sz w:val="28"/>
          <w:szCs w:val="28"/>
        </w:rPr>
        <w:t xml:space="preserve"> </w:t>
      </w:r>
      <w:r w:rsidR="006511E4">
        <w:rPr>
          <w:rFonts w:ascii="Times New Roman" w:eastAsia="Times New Roman" w:hAnsi="Times New Roman" w:cs="Times New Roman"/>
          <w:b/>
          <w:sz w:val="28"/>
          <w:szCs w:val="28"/>
        </w:rPr>
        <w:t>Ц</w:t>
      </w:r>
      <w:r>
        <w:rPr>
          <w:rFonts w:ascii="Times New Roman" w:eastAsia="Times New Roman" w:hAnsi="Times New Roman" w:cs="Times New Roman"/>
          <w:b/>
          <w:sz w:val="28"/>
          <w:szCs w:val="28"/>
        </w:rPr>
        <w:t xml:space="preserve">ентр </w:t>
      </w:r>
      <w:proofErr w:type="spellStart"/>
      <w:r>
        <w:rPr>
          <w:rFonts w:ascii="Times New Roman" w:eastAsia="Times New Roman" w:hAnsi="Times New Roman" w:cs="Times New Roman"/>
          <w:b/>
          <w:sz w:val="28"/>
          <w:szCs w:val="28"/>
        </w:rPr>
        <w:t>довузовской</w:t>
      </w:r>
      <w:proofErr w:type="spellEnd"/>
      <w:r>
        <w:rPr>
          <w:rFonts w:ascii="Times New Roman" w:eastAsia="Times New Roman" w:hAnsi="Times New Roman" w:cs="Times New Roman"/>
          <w:b/>
          <w:sz w:val="28"/>
          <w:szCs w:val="28"/>
        </w:rPr>
        <w:t xml:space="preserve"> подготовки Смоленского государственного медицинского университета.</w:t>
      </w:r>
    </w:p>
    <w:sectPr w:rsidR="00331A41" w:rsidSect="00331A41">
      <w:pgSz w:w="11906" w:h="16838"/>
      <w:pgMar w:top="851" w:right="850" w:bottom="567" w:left="993" w:header="708" w:footer="708" w:gutter="0"/>
      <w:pgBorders w:offsetFrom="page">
        <w:top w:val="dotDash" w:sz="12" w:space="24" w:color="385623" w:themeColor="accent6" w:themeShade="80"/>
        <w:left w:val="dotDash" w:sz="12" w:space="24" w:color="385623" w:themeColor="accent6" w:themeShade="80"/>
        <w:bottom w:val="dotDash" w:sz="12" w:space="24" w:color="385623" w:themeColor="accent6" w:themeShade="80"/>
        <w:right w:val="dotDash" w:sz="12" w:space="24" w:color="385623" w:themeColor="accent6" w:themeShade="8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2"/>
  </w:compat>
  <w:rsids>
    <w:rsidRoot w:val="00EE5D03"/>
    <w:rsid w:val="00021479"/>
    <w:rsid w:val="00187F80"/>
    <w:rsid w:val="00273466"/>
    <w:rsid w:val="002C57BB"/>
    <w:rsid w:val="002E4067"/>
    <w:rsid w:val="00331A41"/>
    <w:rsid w:val="004928BD"/>
    <w:rsid w:val="00552C27"/>
    <w:rsid w:val="006511E4"/>
    <w:rsid w:val="00651E78"/>
    <w:rsid w:val="007F30E3"/>
    <w:rsid w:val="008E081E"/>
    <w:rsid w:val="009C36BE"/>
    <w:rsid w:val="009C7C8A"/>
    <w:rsid w:val="00A31F6F"/>
    <w:rsid w:val="00E32E44"/>
    <w:rsid w:val="00EE5D03"/>
    <w:rsid w:val="00FB6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BEEA"/>
  <w15:docId w15:val="{40822C3C-7D25-4FAD-9C40-CF6D1FE9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E78"/>
  </w:style>
  <w:style w:type="paragraph" w:styleId="1">
    <w:name w:val="heading 1"/>
    <w:basedOn w:val="a"/>
    <w:next w:val="a"/>
    <w:rsid w:val="00651E78"/>
    <w:pPr>
      <w:keepNext/>
      <w:keepLines/>
      <w:spacing w:before="480" w:after="120"/>
      <w:outlineLvl w:val="0"/>
    </w:pPr>
    <w:rPr>
      <w:b/>
      <w:sz w:val="48"/>
      <w:szCs w:val="48"/>
    </w:rPr>
  </w:style>
  <w:style w:type="paragraph" w:styleId="2">
    <w:name w:val="heading 2"/>
    <w:basedOn w:val="a"/>
    <w:next w:val="a"/>
    <w:rsid w:val="00651E78"/>
    <w:pPr>
      <w:keepNext/>
      <w:keepLines/>
      <w:spacing w:before="360" w:after="80"/>
      <w:outlineLvl w:val="1"/>
    </w:pPr>
    <w:rPr>
      <w:b/>
      <w:sz w:val="36"/>
      <w:szCs w:val="36"/>
    </w:rPr>
  </w:style>
  <w:style w:type="paragraph" w:styleId="3">
    <w:name w:val="heading 3"/>
    <w:basedOn w:val="a"/>
    <w:next w:val="a"/>
    <w:rsid w:val="00651E78"/>
    <w:pPr>
      <w:keepNext/>
      <w:keepLines/>
      <w:spacing w:before="280" w:after="80"/>
      <w:outlineLvl w:val="2"/>
    </w:pPr>
    <w:rPr>
      <w:b/>
      <w:sz w:val="28"/>
      <w:szCs w:val="28"/>
    </w:rPr>
  </w:style>
  <w:style w:type="paragraph" w:styleId="4">
    <w:name w:val="heading 4"/>
    <w:basedOn w:val="a"/>
    <w:next w:val="a"/>
    <w:rsid w:val="00651E78"/>
    <w:pPr>
      <w:keepNext/>
      <w:keepLines/>
      <w:spacing w:before="240" w:after="40"/>
      <w:outlineLvl w:val="3"/>
    </w:pPr>
    <w:rPr>
      <w:b/>
      <w:sz w:val="24"/>
      <w:szCs w:val="24"/>
    </w:rPr>
  </w:style>
  <w:style w:type="paragraph" w:styleId="5">
    <w:name w:val="heading 5"/>
    <w:basedOn w:val="a"/>
    <w:next w:val="a"/>
    <w:rsid w:val="00651E78"/>
    <w:pPr>
      <w:keepNext/>
      <w:keepLines/>
      <w:spacing w:before="220" w:after="40"/>
      <w:outlineLvl w:val="4"/>
    </w:pPr>
    <w:rPr>
      <w:b/>
    </w:rPr>
  </w:style>
  <w:style w:type="paragraph" w:styleId="6">
    <w:name w:val="heading 6"/>
    <w:basedOn w:val="a"/>
    <w:next w:val="a"/>
    <w:rsid w:val="00651E7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51E78"/>
    <w:tblPr>
      <w:tblCellMar>
        <w:top w:w="0" w:type="dxa"/>
        <w:left w:w="0" w:type="dxa"/>
        <w:bottom w:w="0" w:type="dxa"/>
        <w:right w:w="0" w:type="dxa"/>
      </w:tblCellMar>
    </w:tblPr>
  </w:style>
  <w:style w:type="paragraph" w:styleId="a3">
    <w:name w:val="Title"/>
    <w:basedOn w:val="a"/>
    <w:next w:val="a"/>
    <w:rsid w:val="00651E78"/>
    <w:pPr>
      <w:keepNext/>
      <w:keepLines/>
      <w:spacing w:before="480" w:after="120"/>
    </w:pPr>
    <w:rPr>
      <w:b/>
      <w:sz w:val="72"/>
      <w:szCs w:val="72"/>
    </w:rPr>
  </w:style>
  <w:style w:type="table" w:customStyle="1" w:styleId="TableNormal0">
    <w:name w:val="Table Normal"/>
    <w:rsid w:val="00651E78"/>
    <w:tblPr>
      <w:tblCellMar>
        <w:top w:w="0" w:type="dxa"/>
        <w:left w:w="0" w:type="dxa"/>
        <w:bottom w:w="0" w:type="dxa"/>
        <w:right w:w="0" w:type="dxa"/>
      </w:tblCellMar>
    </w:tblPr>
  </w:style>
  <w:style w:type="character" w:styleId="a4">
    <w:name w:val="Hyperlink"/>
    <w:basedOn w:val="a0"/>
    <w:uiPriority w:val="99"/>
    <w:unhideWhenUsed/>
    <w:rsid w:val="00F966FE"/>
    <w:rPr>
      <w:color w:val="0563C1" w:themeColor="hyperlink"/>
      <w:u w:val="single"/>
    </w:rPr>
  </w:style>
  <w:style w:type="character" w:styleId="a5">
    <w:name w:val="FollowedHyperlink"/>
    <w:basedOn w:val="a0"/>
    <w:uiPriority w:val="99"/>
    <w:semiHidden/>
    <w:unhideWhenUsed/>
    <w:rsid w:val="00074B63"/>
    <w:rPr>
      <w:color w:val="954F72" w:themeColor="followedHyperlink"/>
      <w:u w:val="single"/>
    </w:rPr>
  </w:style>
  <w:style w:type="paragraph" w:styleId="a6">
    <w:name w:val="Normal (Web)"/>
    <w:basedOn w:val="a"/>
    <w:uiPriority w:val="99"/>
    <w:unhideWhenUsed/>
    <w:rsid w:val="00074B6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Subtitle"/>
    <w:basedOn w:val="a"/>
    <w:next w:val="a"/>
    <w:rsid w:val="00651E7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8">
    <w:name w:val="Balloon Text"/>
    <w:basedOn w:val="a"/>
    <w:link w:val="a9"/>
    <w:uiPriority w:val="99"/>
    <w:semiHidden/>
    <w:unhideWhenUsed/>
    <w:rsid w:val="00E32E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32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1073;&#1091;&#1076;&#1091;&#1097;&#1077;&#1077;&#1084;&#1077;&#1076;&#1080;&#1094;&#1080;&#1085;&#1099;.&#1088;&#109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ITCtx5MKNQjZk86fPOGX2CBj+A==">AMUW2mVT6szaB0Jz9iJ8JNgVP2XBcUmTXgjJtkDCCIbD32AL1bwxDPKcNjFCnkZfwfX2LXq/IQzS+pWYuzoMDv7EFp+QTfewgCWXIBBcUPFot0kXdtJvSJA=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Васильевич Воронин</dc:creator>
  <cp:lastModifiedBy>DoWuz</cp:lastModifiedBy>
  <cp:revision>11</cp:revision>
  <cp:lastPrinted>2022-01-13T07:05:00Z</cp:lastPrinted>
  <dcterms:created xsi:type="dcterms:W3CDTF">2022-01-12T08:57:00Z</dcterms:created>
  <dcterms:modified xsi:type="dcterms:W3CDTF">2024-01-29T08:50:00Z</dcterms:modified>
</cp:coreProperties>
</file>